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5" w:rsidRDefault="00850FAF" w:rsidP="00850FAF">
      <w:pPr>
        <w:jc w:val="center"/>
        <w:rPr>
          <w:rFonts w:ascii="Arial" w:hAnsi="Arial" w:cs="Arial"/>
          <w:b/>
          <w:sz w:val="28"/>
          <w:lang w:val="es-ES"/>
        </w:rPr>
      </w:pPr>
      <w:r w:rsidRPr="00850FAF">
        <w:rPr>
          <w:rFonts w:ascii="Arial" w:hAnsi="Arial" w:cs="Arial"/>
          <w:b/>
          <w:sz w:val="28"/>
          <w:lang w:val="es-ES"/>
        </w:rPr>
        <w:t>UBDP UNIDAD DE BUSQUEDA DE PERSONAS DESAPARECIDAS</w:t>
      </w:r>
    </w:p>
    <w:p w:rsidR="00850FAF" w:rsidRDefault="00850FAF" w:rsidP="00850FAF">
      <w:pPr>
        <w:jc w:val="center"/>
        <w:rPr>
          <w:rFonts w:ascii="Arial" w:hAnsi="Arial" w:cs="Arial"/>
          <w:b/>
          <w:sz w:val="28"/>
          <w:lang w:val="es-ES"/>
        </w:rPr>
      </w:pPr>
    </w:p>
    <w:p w:rsidR="00850FAF" w:rsidRDefault="00535F30" w:rsidP="00850FAF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MISION</w:t>
      </w:r>
    </w:p>
    <w:p w:rsidR="00535F30" w:rsidRPr="00535F30" w:rsidRDefault="00535F30" w:rsidP="00535F30">
      <w:pPr>
        <w:pStyle w:val="NormalWeb"/>
        <w:jc w:val="both"/>
        <w:rPr>
          <w:rFonts w:ascii="Arial" w:hAnsi="Arial" w:cs="Arial"/>
          <w:szCs w:val="30"/>
          <w:lang w:val="es-CO"/>
        </w:rPr>
      </w:pPr>
      <w:r w:rsidRPr="00E72040">
        <w:rPr>
          <w:rFonts w:ascii="Arial" w:hAnsi="Arial" w:cs="Arial"/>
          <w:sz w:val="22"/>
          <w:szCs w:val="30"/>
          <w:lang w:val="es-CO"/>
        </w:rPr>
        <w:t>Somos la entidad estatal, humanitaria y extrajudicial que lidera, coordina y contribuye, de manera participativa, diferencial, con enfoque de género y territorial, las acciones de búsqueda para encontrar y dar respuesta a quienes buscan a las personas dadas por desaparecidas en razón y contexto del conflicto armado; contribuyendo al alivio del sufrimiento y al restablecimiento de los derechos a la búsqueda, a la verdad, a la reparación, a la no repetición, a la justicia y a la construcción de paz</w:t>
      </w:r>
      <w:r w:rsidRPr="00535F30">
        <w:rPr>
          <w:rFonts w:ascii="Arial" w:hAnsi="Arial" w:cs="Arial"/>
          <w:szCs w:val="30"/>
          <w:lang w:val="es-CO"/>
        </w:rPr>
        <w:t>.</w:t>
      </w:r>
    </w:p>
    <w:p w:rsidR="00535F30" w:rsidRDefault="00E72040" w:rsidP="00850FAF">
      <w:pPr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VISION</w:t>
      </w:r>
    </w:p>
    <w:p w:rsidR="00BA5B46" w:rsidRDefault="00E72040" w:rsidP="00E72040">
      <w:pPr>
        <w:pStyle w:val="NormalWeb"/>
        <w:jc w:val="both"/>
        <w:rPr>
          <w:rFonts w:ascii="Arial" w:hAnsi="Arial" w:cs="Arial"/>
          <w:sz w:val="22"/>
          <w:szCs w:val="30"/>
          <w:lang w:val="es-CO"/>
        </w:rPr>
      </w:pPr>
      <w:r w:rsidRPr="00E72040">
        <w:rPr>
          <w:rFonts w:ascii="Arial" w:hAnsi="Arial" w:cs="Arial"/>
          <w:sz w:val="22"/>
          <w:szCs w:val="30"/>
          <w:lang w:val="es-CO"/>
        </w:rPr>
        <w:t>Visualizamos un futuro donde nuestras acciones generan confianza y respuestas concretas a quienes buscan, permitiendo a la UBPD posicionarse como una entidad líder y referente en la búsqueda humanitaria y extrajudicial de personas dadas por desaparecidas en razón y el contexto del conflicto armado, destacándonos por nuestra eficacia, humanidad y compromiso con la búsqueda en pro de la justicia y la paz.</w:t>
      </w:r>
    </w:p>
    <w:p w:rsidR="00BA5B46" w:rsidRPr="00BA5B46" w:rsidRDefault="00BA5B46" w:rsidP="00E72040">
      <w:pPr>
        <w:pStyle w:val="NormalWeb"/>
        <w:jc w:val="both"/>
        <w:rPr>
          <w:rFonts w:ascii="Arial" w:hAnsi="Arial" w:cs="Arial"/>
          <w:b/>
          <w:sz w:val="22"/>
          <w:szCs w:val="30"/>
          <w:lang w:val="es-CO"/>
        </w:rPr>
      </w:pPr>
      <w:r w:rsidRPr="00BA5B46">
        <w:rPr>
          <w:rFonts w:ascii="Arial" w:hAnsi="Arial" w:cs="Arial"/>
          <w:b/>
          <w:sz w:val="22"/>
          <w:szCs w:val="30"/>
          <w:lang w:val="es-CO"/>
        </w:rPr>
        <w:t>CONTEXTO</w:t>
      </w:r>
    </w:p>
    <w:p w:rsidR="00BA5B46" w:rsidRDefault="001C53D2" w:rsidP="00E72040">
      <w:pPr>
        <w:pStyle w:val="NormalWeb"/>
        <w:jc w:val="both"/>
        <w:rPr>
          <w:rFonts w:ascii="Arial" w:hAnsi="Arial" w:cs="Arial"/>
          <w:sz w:val="22"/>
          <w:szCs w:val="30"/>
          <w:lang w:val="es-CO"/>
        </w:rPr>
      </w:pPr>
      <w:r>
        <w:rPr>
          <w:rFonts w:ascii="Arial" w:hAnsi="Arial" w:cs="Arial"/>
          <w:sz w:val="22"/>
          <w:szCs w:val="30"/>
          <w:lang w:val="es-CO"/>
        </w:rPr>
        <w:t xml:space="preserve">La unidad de búsqueda de personas desaparecidas busca </w:t>
      </w:r>
      <w:r w:rsidR="00ED7D80">
        <w:rPr>
          <w:rFonts w:ascii="Arial" w:hAnsi="Arial" w:cs="Arial"/>
          <w:sz w:val="22"/>
          <w:szCs w:val="30"/>
          <w:lang w:val="es-CO"/>
        </w:rPr>
        <w:t xml:space="preserve">aclarar y </w:t>
      </w:r>
      <w:r w:rsidR="00100F12">
        <w:rPr>
          <w:rFonts w:ascii="Arial" w:hAnsi="Arial" w:cs="Arial"/>
          <w:sz w:val="22"/>
          <w:szCs w:val="30"/>
          <w:lang w:val="es-CO"/>
        </w:rPr>
        <w:t>brindar respuesta</w:t>
      </w:r>
      <w:r w:rsidR="001C0601">
        <w:rPr>
          <w:rFonts w:ascii="Arial" w:hAnsi="Arial" w:cs="Arial"/>
          <w:sz w:val="22"/>
          <w:szCs w:val="30"/>
          <w:lang w:val="es-CO"/>
        </w:rPr>
        <w:t>s</w:t>
      </w:r>
      <w:r w:rsidR="00100F12">
        <w:rPr>
          <w:rFonts w:ascii="Arial" w:hAnsi="Arial" w:cs="Arial"/>
          <w:sz w:val="22"/>
          <w:szCs w:val="30"/>
          <w:lang w:val="es-CO"/>
        </w:rPr>
        <w:t xml:space="preserve"> sobre las personas que han sufrido el flagelo de la guerra </w:t>
      </w:r>
      <w:r w:rsidR="005306C5">
        <w:rPr>
          <w:rFonts w:ascii="Arial" w:hAnsi="Arial" w:cs="Arial"/>
          <w:sz w:val="22"/>
          <w:szCs w:val="30"/>
          <w:lang w:val="es-CO"/>
        </w:rPr>
        <w:t>a causa del conflicto armado</w:t>
      </w:r>
      <w:r w:rsidR="008408A2">
        <w:rPr>
          <w:rFonts w:ascii="Arial" w:hAnsi="Arial" w:cs="Arial"/>
          <w:sz w:val="22"/>
          <w:szCs w:val="30"/>
          <w:lang w:val="es-CO"/>
        </w:rPr>
        <w:t>,</w:t>
      </w:r>
      <w:r w:rsidR="005306C5">
        <w:rPr>
          <w:rFonts w:ascii="Arial" w:hAnsi="Arial" w:cs="Arial"/>
          <w:sz w:val="22"/>
          <w:szCs w:val="30"/>
          <w:lang w:val="es-CO"/>
        </w:rPr>
        <w:t xml:space="preserve"> </w:t>
      </w:r>
      <w:r w:rsidR="008408A2">
        <w:rPr>
          <w:rFonts w:ascii="Arial" w:hAnsi="Arial" w:cs="Arial"/>
          <w:sz w:val="22"/>
          <w:szCs w:val="30"/>
          <w:lang w:val="es-CO"/>
        </w:rPr>
        <w:t>provocando la desaparición de cientos de personas dentro del país</w:t>
      </w:r>
      <w:r w:rsidR="00715637">
        <w:rPr>
          <w:rFonts w:ascii="Arial" w:hAnsi="Arial" w:cs="Arial"/>
          <w:sz w:val="22"/>
          <w:szCs w:val="30"/>
          <w:lang w:val="es-CO"/>
        </w:rPr>
        <w:t xml:space="preserve"> </w:t>
      </w:r>
      <w:r w:rsidR="00687B27">
        <w:rPr>
          <w:rFonts w:ascii="Arial" w:hAnsi="Arial" w:cs="Arial"/>
          <w:sz w:val="22"/>
          <w:szCs w:val="30"/>
          <w:lang w:val="es-CO"/>
        </w:rPr>
        <w:t xml:space="preserve">sin saber su estado actual o su paradero, estos actos crueles e inusuales </w:t>
      </w:r>
      <w:r w:rsidR="00CF2975">
        <w:rPr>
          <w:rFonts w:ascii="Arial" w:hAnsi="Arial" w:cs="Arial"/>
          <w:sz w:val="22"/>
          <w:szCs w:val="30"/>
          <w:lang w:val="es-CO"/>
        </w:rPr>
        <w:t>ha</w:t>
      </w:r>
      <w:r w:rsidR="00687B27">
        <w:rPr>
          <w:rFonts w:ascii="Arial" w:hAnsi="Arial" w:cs="Arial"/>
          <w:sz w:val="22"/>
          <w:szCs w:val="30"/>
          <w:lang w:val="es-CO"/>
        </w:rPr>
        <w:t>n</w:t>
      </w:r>
      <w:r w:rsidR="00991A14">
        <w:rPr>
          <w:rFonts w:ascii="Arial" w:hAnsi="Arial" w:cs="Arial"/>
          <w:sz w:val="22"/>
          <w:szCs w:val="30"/>
          <w:lang w:val="es-CO"/>
        </w:rPr>
        <w:t xml:space="preserve"> afectado derechos fundamentales protegidos por la </w:t>
      </w:r>
      <w:r w:rsidR="00FA3F7D">
        <w:rPr>
          <w:rFonts w:ascii="Arial" w:hAnsi="Arial" w:cs="Arial"/>
          <w:sz w:val="22"/>
          <w:szCs w:val="30"/>
          <w:lang w:val="es-CO"/>
        </w:rPr>
        <w:t>C</w:t>
      </w:r>
      <w:r w:rsidR="00991A14">
        <w:rPr>
          <w:rFonts w:ascii="Arial" w:hAnsi="Arial" w:cs="Arial"/>
          <w:sz w:val="22"/>
          <w:szCs w:val="30"/>
          <w:lang w:val="es-CO"/>
        </w:rPr>
        <w:t xml:space="preserve">onstitución </w:t>
      </w:r>
      <w:r w:rsidR="00FA3F7D">
        <w:rPr>
          <w:rFonts w:ascii="Arial" w:hAnsi="Arial" w:cs="Arial"/>
          <w:sz w:val="22"/>
          <w:szCs w:val="30"/>
          <w:lang w:val="es-CO"/>
        </w:rPr>
        <w:t>P</w:t>
      </w:r>
      <w:r w:rsidR="00991A14">
        <w:rPr>
          <w:rFonts w:ascii="Arial" w:hAnsi="Arial" w:cs="Arial"/>
          <w:sz w:val="22"/>
          <w:szCs w:val="30"/>
          <w:lang w:val="es-CO"/>
        </w:rPr>
        <w:t xml:space="preserve">olítica de Colombia </w:t>
      </w:r>
      <w:r w:rsidR="00703507">
        <w:rPr>
          <w:rFonts w:ascii="Arial" w:hAnsi="Arial" w:cs="Arial"/>
          <w:sz w:val="22"/>
          <w:szCs w:val="30"/>
          <w:lang w:val="es-CO"/>
        </w:rPr>
        <w:t>y a las familias de las víctimas</w:t>
      </w:r>
      <w:r w:rsidR="004F7A84">
        <w:rPr>
          <w:rFonts w:ascii="Arial" w:hAnsi="Arial" w:cs="Arial"/>
          <w:sz w:val="22"/>
          <w:szCs w:val="30"/>
          <w:lang w:val="es-CO"/>
        </w:rPr>
        <w:t xml:space="preserve"> que llevan décadas sin saber que sucedió con sus seres queridos</w:t>
      </w:r>
      <w:r w:rsidR="00991A14">
        <w:rPr>
          <w:rFonts w:ascii="Arial" w:hAnsi="Arial" w:cs="Arial"/>
          <w:sz w:val="22"/>
          <w:szCs w:val="30"/>
          <w:lang w:val="es-CO"/>
        </w:rPr>
        <w:t xml:space="preserve">. </w:t>
      </w:r>
      <w:r w:rsidR="0083501E">
        <w:rPr>
          <w:rFonts w:ascii="Arial" w:hAnsi="Arial" w:cs="Arial"/>
          <w:sz w:val="22"/>
          <w:szCs w:val="30"/>
          <w:lang w:val="es-CO"/>
        </w:rPr>
        <w:t xml:space="preserve">Todo por actos criminales que cometen </w:t>
      </w:r>
      <w:r w:rsidR="00991A14">
        <w:rPr>
          <w:rFonts w:ascii="Arial" w:hAnsi="Arial" w:cs="Arial"/>
          <w:sz w:val="22"/>
          <w:szCs w:val="30"/>
          <w:lang w:val="es-CO"/>
        </w:rPr>
        <w:t xml:space="preserve">Crímenes o delitos de lesa humanidad como son: </w:t>
      </w:r>
    </w:p>
    <w:p w:rsidR="00991A14" w:rsidRDefault="001E14DA" w:rsidP="001E14D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30"/>
          <w:lang w:val="es-CO"/>
        </w:rPr>
      </w:pPr>
      <w:r w:rsidRPr="00703507">
        <w:rPr>
          <w:rFonts w:ascii="Arial" w:hAnsi="Arial" w:cs="Arial"/>
          <w:b/>
          <w:sz w:val="22"/>
          <w:szCs w:val="30"/>
          <w:lang w:val="es-CO"/>
        </w:rPr>
        <w:t xml:space="preserve">Articulo 168 </w:t>
      </w:r>
      <w:r w:rsidR="00703507" w:rsidRPr="00703507">
        <w:rPr>
          <w:rFonts w:ascii="Arial" w:hAnsi="Arial" w:cs="Arial"/>
          <w:b/>
          <w:sz w:val="22"/>
          <w:szCs w:val="30"/>
          <w:lang w:val="es-CO"/>
        </w:rPr>
        <w:t xml:space="preserve">Código Penal </w:t>
      </w:r>
      <w:r w:rsidRPr="00703507">
        <w:rPr>
          <w:rFonts w:ascii="Arial" w:hAnsi="Arial" w:cs="Arial"/>
          <w:b/>
          <w:sz w:val="22"/>
          <w:szCs w:val="30"/>
          <w:lang w:val="es-CO"/>
        </w:rPr>
        <w:t>Secuestro</w:t>
      </w:r>
      <w:r>
        <w:rPr>
          <w:rFonts w:ascii="Arial" w:hAnsi="Arial" w:cs="Arial"/>
          <w:sz w:val="22"/>
          <w:szCs w:val="30"/>
          <w:lang w:val="es-CO"/>
        </w:rPr>
        <w:t>.</w:t>
      </w:r>
    </w:p>
    <w:p w:rsidR="00703507" w:rsidRDefault="00703507" w:rsidP="001E14D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6"/>
          <w:lang w:val="es-CO"/>
        </w:rPr>
      </w:pPr>
      <w:r w:rsidRPr="00703507">
        <w:rPr>
          <w:rFonts w:ascii="Arial" w:hAnsi="Arial" w:cs="Arial"/>
          <w:sz w:val="22"/>
          <w:szCs w:val="26"/>
          <w:lang w:val="es-CO"/>
        </w:rPr>
        <w:t xml:space="preserve">El </w:t>
      </w:r>
      <w:r w:rsidRPr="00703507">
        <w:rPr>
          <w:rFonts w:ascii="Arial" w:hAnsi="Arial" w:cs="Arial"/>
          <w:sz w:val="22"/>
          <w:szCs w:val="26"/>
          <w:lang w:val="es-CO"/>
        </w:rPr>
        <w:t>que,</w:t>
      </w:r>
      <w:r w:rsidRPr="00703507">
        <w:rPr>
          <w:rFonts w:ascii="Arial" w:hAnsi="Arial" w:cs="Arial"/>
          <w:sz w:val="22"/>
          <w:szCs w:val="26"/>
          <w:lang w:val="es-CO"/>
        </w:rPr>
        <w:t xml:space="preserve"> con propósitos distintos a los previstos en el artículo siguiente, arrebate, sustraiga, retenga u oculte a una persona, incurrirá en prisión de ciento noventa y dos (192) a trescientos sesenta (360) meses y multa de ochocientos (800) a mil </w:t>
      </w:r>
      <w:r w:rsidRPr="00703507">
        <w:rPr>
          <w:rFonts w:ascii="Arial" w:hAnsi="Arial" w:cs="Arial"/>
          <w:sz w:val="22"/>
          <w:szCs w:val="26"/>
          <w:lang w:val="es-CO"/>
        </w:rPr>
        <w:t>quinientos (</w:t>
      </w:r>
      <w:r w:rsidRPr="00703507">
        <w:rPr>
          <w:rFonts w:ascii="Arial" w:hAnsi="Arial" w:cs="Arial"/>
          <w:sz w:val="22"/>
          <w:szCs w:val="26"/>
          <w:lang w:val="es-CO"/>
        </w:rPr>
        <w:t>1500) salarios mínimos legales mensuales vigentes.</w:t>
      </w:r>
    </w:p>
    <w:p w:rsidR="00703507" w:rsidRDefault="00703507" w:rsidP="001E14D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6"/>
          <w:lang w:val="es-CO"/>
        </w:rPr>
      </w:pPr>
    </w:p>
    <w:p w:rsidR="00703507" w:rsidRPr="00E37879" w:rsidRDefault="00957D68" w:rsidP="001E14D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6"/>
          <w:lang w:val="es-CO"/>
        </w:rPr>
      </w:pPr>
      <w:r w:rsidRPr="00E37879">
        <w:rPr>
          <w:rFonts w:ascii="Arial" w:hAnsi="Arial" w:cs="Arial"/>
          <w:b/>
          <w:sz w:val="22"/>
          <w:szCs w:val="26"/>
          <w:lang w:val="es-CO"/>
        </w:rPr>
        <w:t xml:space="preserve">Articulo 165 </w:t>
      </w:r>
      <w:r w:rsidR="00E37879" w:rsidRPr="00E37879">
        <w:rPr>
          <w:rFonts w:ascii="Arial" w:hAnsi="Arial" w:cs="Arial"/>
          <w:b/>
          <w:sz w:val="22"/>
          <w:szCs w:val="26"/>
          <w:lang w:val="es-CO"/>
        </w:rPr>
        <w:t>Código</w:t>
      </w:r>
      <w:r w:rsidRPr="00E37879">
        <w:rPr>
          <w:rFonts w:ascii="Arial" w:hAnsi="Arial" w:cs="Arial"/>
          <w:b/>
          <w:sz w:val="22"/>
          <w:szCs w:val="26"/>
          <w:lang w:val="es-CO"/>
        </w:rPr>
        <w:t xml:space="preserve"> Penal </w:t>
      </w:r>
      <w:r w:rsidR="00E37879" w:rsidRPr="00E37879">
        <w:rPr>
          <w:rFonts w:ascii="Arial" w:hAnsi="Arial" w:cs="Arial"/>
          <w:b/>
          <w:sz w:val="22"/>
          <w:szCs w:val="26"/>
          <w:lang w:val="es-CO"/>
        </w:rPr>
        <w:t>Desaparición</w:t>
      </w:r>
      <w:r w:rsidRPr="00E37879">
        <w:rPr>
          <w:rFonts w:ascii="Arial" w:hAnsi="Arial" w:cs="Arial"/>
          <w:b/>
          <w:sz w:val="22"/>
          <w:szCs w:val="26"/>
          <w:lang w:val="es-CO"/>
        </w:rPr>
        <w:t xml:space="preserve"> Forzada</w:t>
      </w:r>
    </w:p>
    <w:p w:rsidR="00957D68" w:rsidRPr="00957D68" w:rsidRDefault="00957D68" w:rsidP="001E14D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4"/>
          <w:szCs w:val="30"/>
          <w:lang w:val="es-CO"/>
        </w:rPr>
      </w:pPr>
      <w:r w:rsidRPr="00957D68">
        <w:rPr>
          <w:rFonts w:ascii="Arial" w:hAnsi="Arial" w:cs="Arial"/>
          <w:sz w:val="22"/>
          <w:szCs w:val="26"/>
          <w:lang w:val="es-CO"/>
        </w:rPr>
        <w:t> El particular que someta a otra persona a privación de su libertad cualquiera que sea la forma, seguida de su ocultamiento y de la negativa a reconocer dicha privación o de dar información sobre su paradero, sustrayéndola del amparo de la ley, incurrirá en prisión de trescientos veinte (320) a quinientos cuarenta (540) meses, multa de mil trescientos treinta y tres punto treinta y tres (1333.33) a cuatro mil quinientos (4500) salarios mínimos legales mensuales vigentes y en interdicción de derechos y funciones públicas de ciento sesenta (160) a trescientos sesenta (360) meses.</w:t>
      </w:r>
      <w:r w:rsidRPr="00957D68">
        <w:rPr>
          <w:rFonts w:ascii="Arial" w:hAnsi="Arial" w:cs="Arial"/>
          <w:sz w:val="22"/>
          <w:szCs w:val="26"/>
          <w:lang w:val="es-CO"/>
        </w:rPr>
        <w:br/>
      </w:r>
      <w:r w:rsidRPr="00957D68">
        <w:rPr>
          <w:rFonts w:ascii="Arial" w:hAnsi="Arial" w:cs="Arial"/>
          <w:sz w:val="22"/>
          <w:szCs w:val="26"/>
          <w:lang w:val="es-CO"/>
        </w:rPr>
        <w:br/>
        <w:t>A la misma pena quedará sometido, el servidor público, o el particular que actúe bajo la determinación o la aquiescencia de aquél, y realice la conducta descrita en el inciso anterior.</w:t>
      </w:r>
    </w:p>
    <w:p w:rsidR="001E14DA" w:rsidRDefault="001E14DA" w:rsidP="001E14D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30"/>
          <w:lang w:val="es-CO"/>
        </w:rPr>
      </w:pPr>
    </w:p>
    <w:p w:rsidR="004F7A84" w:rsidRDefault="004F7A84" w:rsidP="001E14D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30"/>
          <w:lang w:val="es-CO"/>
        </w:rPr>
      </w:pPr>
    </w:p>
    <w:p w:rsidR="001D4DBE" w:rsidRDefault="00E01916" w:rsidP="001E14D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30"/>
          <w:lang w:val="es-CO"/>
        </w:rPr>
      </w:pPr>
      <w:r w:rsidRPr="00E01916">
        <w:rPr>
          <w:rFonts w:ascii="Arial" w:hAnsi="Arial" w:cs="Arial"/>
          <w:b/>
          <w:sz w:val="22"/>
          <w:szCs w:val="30"/>
          <w:lang w:val="es-CO"/>
        </w:rPr>
        <w:lastRenderedPageBreak/>
        <w:t xml:space="preserve">Articulo 12 Constitución Política de Colombia </w:t>
      </w:r>
      <w:r>
        <w:rPr>
          <w:rFonts w:ascii="Arial" w:hAnsi="Arial" w:cs="Arial"/>
          <w:b/>
          <w:sz w:val="22"/>
          <w:szCs w:val="30"/>
          <w:lang w:val="es-CO"/>
        </w:rPr>
        <w:t>–</w:t>
      </w:r>
      <w:r w:rsidRPr="00E01916">
        <w:rPr>
          <w:rFonts w:ascii="Arial" w:hAnsi="Arial" w:cs="Arial"/>
          <w:b/>
          <w:sz w:val="22"/>
          <w:szCs w:val="30"/>
          <w:lang w:val="es-CO"/>
        </w:rPr>
        <w:t xml:space="preserve"> Tortura</w:t>
      </w:r>
    </w:p>
    <w:p w:rsidR="00E01916" w:rsidRPr="00E01916" w:rsidRDefault="00E01916" w:rsidP="001E14D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30"/>
          <w:lang w:val="es-CO"/>
        </w:rPr>
      </w:pPr>
      <w:r w:rsidRPr="00E01916">
        <w:rPr>
          <w:rFonts w:ascii="Arial" w:hAnsi="Arial" w:cs="Arial"/>
          <w:sz w:val="22"/>
          <w:shd w:val="clear" w:color="auto" w:fill="FFFFFF"/>
          <w:lang w:val="es-CO"/>
        </w:rPr>
        <w:t>Nadie será sometido a desaparición forzada, a torturas ni a tratos o penas crueles, inhumanos o degradantes.</w:t>
      </w:r>
    </w:p>
    <w:p w:rsidR="00E72040" w:rsidRDefault="00E72040" w:rsidP="00850FAF">
      <w:pPr>
        <w:jc w:val="both"/>
        <w:rPr>
          <w:rFonts w:ascii="Arial" w:hAnsi="Arial" w:cs="Arial"/>
          <w:b/>
          <w:lang w:val="es-CO"/>
        </w:rPr>
      </w:pPr>
    </w:p>
    <w:p w:rsidR="001E1F1A" w:rsidRDefault="00111541" w:rsidP="00850FAF">
      <w:pPr>
        <w:jc w:val="both"/>
        <w:rPr>
          <w:rFonts w:ascii="Arial" w:hAnsi="Arial" w:cs="Arial"/>
          <w:lang w:val="es-CO"/>
        </w:rPr>
      </w:pPr>
      <w:r w:rsidRPr="003C5718">
        <w:rPr>
          <w:rFonts w:ascii="Arial" w:hAnsi="Arial" w:cs="Arial"/>
          <w:lang w:val="es-CO"/>
        </w:rPr>
        <w:t xml:space="preserve">Estos delitos son </w:t>
      </w:r>
      <w:r w:rsidR="002E032E" w:rsidRPr="003C5718">
        <w:rPr>
          <w:rFonts w:ascii="Arial" w:hAnsi="Arial" w:cs="Arial"/>
          <w:lang w:val="es-CO"/>
        </w:rPr>
        <w:t>usad</w:t>
      </w:r>
      <w:r w:rsidR="00B30984" w:rsidRPr="003C5718">
        <w:rPr>
          <w:rFonts w:ascii="Arial" w:hAnsi="Arial" w:cs="Arial"/>
          <w:lang w:val="es-CO"/>
        </w:rPr>
        <w:t>os por organizaciones paramilitares o resilientes para</w:t>
      </w:r>
      <w:r w:rsidR="002E287D" w:rsidRPr="003C5718">
        <w:rPr>
          <w:rFonts w:ascii="Arial" w:hAnsi="Arial" w:cs="Arial"/>
          <w:lang w:val="es-CO"/>
        </w:rPr>
        <w:t xml:space="preserve"> generar pánico entre la sociedad, para restringir las libertades de la población civil, someter a voluntad</w:t>
      </w:r>
      <w:r w:rsidR="003C5718">
        <w:rPr>
          <w:rFonts w:ascii="Arial" w:hAnsi="Arial" w:cs="Arial"/>
          <w:lang w:val="es-CO"/>
        </w:rPr>
        <w:t>,</w:t>
      </w:r>
      <w:r w:rsidR="00B30984" w:rsidRPr="003C5718">
        <w:rPr>
          <w:rFonts w:ascii="Arial" w:hAnsi="Arial" w:cs="Arial"/>
          <w:lang w:val="es-CO"/>
        </w:rPr>
        <w:t xml:space="preserve"> </w:t>
      </w:r>
      <w:r w:rsidR="002E287D" w:rsidRPr="003C5718">
        <w:rPr>
          <w:rFonts w:ascii="Arial" w:hAnsi="Arial" w:cs="Arial"/>
          <w:lang w:val="es-CO"/>
        </w:rPr>
        <w:t xml:space="preserve">poblaciones enteras </w:t>
      </w:r>
      <w:r w:rsidR="003C5718">
        <w:rPr>
          <w:rFonts w:ascii="Arial" w:hAnsi="Arial" w:cs="Arial"/>
          <w:lang w:val="es-CO"/>
        </w:rPr>
        <w:t xml:space="preserve">son amedrentadas </w:t>
      </w:r>
      <w:r w:rsidR="002E287D" w:rsidRPr="003C5718">
        <w:rPr>
          <w:rFonts w:ascii="Arial" w:hAnsi="Arial" w:cs="Arial"/>
          <w:lang w:val="es-CO"/>
        </w:rPr>
        <w:t>con el objetivo de obtener un beneficio lucrativo y así</w:t>
      </w:r>
      <w:r w:rsidR="003C5718" w:rsidRPr="003C5718">
        <w:rPr>
          <w:rFonts w:ascii="Arial" w:hAnsi="Arial" w:cs="Arial"/>
          <w:lang w:val="es-CO"/>
        </w:rPr>
        <w:t xml:space="preserve"> adquirir poder sobre el territorio repitiendo el mismo ciclo.</w:t>
      </w:r>
    </w:p>
    <w:p w:rsidR="00C87FE4" w:rsidRDefault="00C87FE4" w:rsidP="00850FAF">
      <w:pPr>
        <w:jc w:val="both"/>
        <w:rPr>
          <w:rFonts w:ascii="Arial" w:hAnsi="Arial" w:cs="Arial"/>
          <w:lang w:val="es-CO"/>
        </w:rPr>
      </w:pPr>
    </w:p>
    <w:p w:rsidR="00C87FE4" w:rsidRDefault="00C87FE4" w:rsidP="00850FAF">
      <w:pPr>
        <w:jc w:val="both"/>
        <w:rPr>
          <w:rFonts w:ascii="Arial" w:hAnsi="Arial" w:cs="Arial"/>
          <w:b/>
          <w:lang w:val="es-CO"/>
        </w:rPr>
      </w:pPr>
      <w:r w:rsidRPr="00C87FE4">
        <w:rPr>
          <w:rFonts w:ascii="Arial" w:hAnsi="Arial" w:cs="Arial"/>
          <w:b/>
          <w:lang w:val="es-CO"/>
        </w:rPr>
        <w:t>IMPACTO</w:t>
      </w:r>
    </w:p>
    <w:p w:rsidR="000107AD" w:rsidRDefault="000107AD" w:rsidP="000107AD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Este problema es un problema global que afecta a todo el mundo, utilizado desde grupos al margen de la ley hasta por dictaduras militares para mantener a los ciudadanos sometidos a las órdenes del dictador, en la actualidad se producen desapariciones en todas las regiones del mundo y bajo una gran cantidad de motivos, se aplica estas prácticas oscuras para disuadir conflictos internos y más que todo por regímenes autoritarios o totalitarios para reprimir opositores políticos o grupos militares o políticos de oposición.</w:t>
      </w:r>
    </w:p>
    <w:p w:rsidR="003B4329" w:rsidRDefault="003B4329" w:rsidP="00850FAF">
      <w:pPr>
        <w:jc w:val="both"/>
        <w:rPr>
          <w:rFonts w:ascii="Arial" w:hAnsi="Arial" w:cs="Arial"/>
          <w:sz w:val="20"/>
          <w:lang w:val="es-CO"/>
        </w:rPr>
      </w:pPr>
    </w:p>
    <w:p w:rsidR="00C87FE4" w:rsidRPr="003B4329" w:rsidRDefault="00C87FE4" w:rsidP="00850FAF">
      <w:pPr>
        <w:jc w:val="both"/>
        <w:rPr>
          <w:rFonts w:ascii="Arial" w:hAnsi="Arial" w:cs="Arial"/>
          <w:sz w:val="20"/>
          <w:lang w:val="es-CO"/>
        </w:rPr>
      </w:pPr>
      <w:r w:rsidRPr="003B4329">
        <w:rPr>
          <w:rFonts w:ascii="Arial" w:hAnsi="Arial" w:cs="Arial"/>
          <w:sz w:val="20"/>
          <w:lang w:val="es-CO"/>
        </w:rPr>
        <w:t>“</w:t>
      </w:r>
      <w:r w:rsidR="004717E5" w:rsidRPr="003B4329">
        <w:rPr>
          <w:rFonts w:ascii="Arial" w:hAnsi="Arial" w:cs="Arial"/>
          <w:b/>
          <w:sz w:val="20"/>
          <w:lang w:val="es-CO"/>
        </w:rPr>
        <w:t xml:space="preserve">Las </w:t>
      </w:r>
      <w:r w:rsidR="00A0637F" w:rsidRPr="003B4329">
        <w:rPr>
          <w:rFonts w:ascii="Arial" w:hAnsi="Arial" w:cs="Arial"/>
          <w:b/>
          <w:sz w:val="20"/>
          <w:lang w:val="es-CO"/>
        </w:rPr>
        <w:t>desapariciones,</w:t>
      </w:r>
      <w:r w:rsidR="004717E5" w:rsidRPr="003B4329">
        <w:rPr>
          <w:rFonts w:ascii="Arial" w:hAnsi="Arial" w:cs="Arial"/>
          <w:b/>
          <w:sz w:val="20"/>
          <w:lang w:val="es-CO"/>
        </w:rPr>
        <w:t xml:space="preserve"> así como la desaparición forzada son usadas como una estrategia para sembrar el terror en la sociedad. La sensación de inseguridad y miedo generada por estos grupos no se limita a los familiares cercanos de las personas desparecidas, sino que afecta también a las comunidades y a la sociedad en su conjunto</w:t>
      </w:r>
      <w:r w:rsidRPr="003B4329">
        <w:rPr>
          <w:rFonts w:ascii="Arial" w:hAnsi="Arial" w:cs="Arial"/>
          <w:sz w:val="20"/>
          <w:lang w:val="es-CO"/>
        </w:rPr>
        <w:t>”</w:t>
      </w:r>
      <w:r w:rsidR="004717E5" w:rsidRPr="003B4329">
        <w:rPr>
          <w:rFonts w:ascii="Arial" w:hAnsi="Arial" w:cs="Arial"/>
          <w:sz w:val="20"/>
          <w:lang w:val="es-CO"/>
        </w:rPr>
        <w:t>.</w:t>
      </w:r>
      <w:r w:rsidR="00A0637F" w:rsidRPr="003B4329">
        <w:rPr>
          <w:rFonts w:ascii="Arial" w:hAnsi="Arial" w:cs="Arial"/>
          <w:sz w:val="20"/>
          <w:lang w:val="es-CO"/>
        </w:rPr>
        <w:t xml:space="preserve"> </w:t>
      </w:r>
    </w:p>
    <w:p w:rsidR="000107AD" w:rsidRDefault="000107AD" w:rsidP="00850FAF">
      <w:pPr>
        <w:jc w:val="both"/>
        <w:rPr>
          <w:rFonts w:ascii="Arial" w:hAnsi="Arial" w:cs="Arial"/>
          <w:lang w:val="es-CO"/>
        </w:rPr>
      </w:pPr>
    </w:p>
    <w:p w:rsidR="004717E5" w:rsidRDefault="00A0637F" w:rsidP="00850FAF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Los familiares y amistades de las personas que desparecen bajo distintas formas (secuestro, desaparición forzada,) son víctimas de una angustia psíquica y emocional al desconocer</w:t>
      </w:r>
      <w:r w:rsidR="00C87FE4">
        <w:rPr>
          <w:rFonts w:ascii="Arial" w:hAnsi="Arial" w:cs="Arial"/>
          <w:lang w:val="es-CO"/>
        </w:rPr>
        <w:t xml:space="preserve"> el estado actual de sus seres queridos, sin saber que las personas que fueron desaparecidas aún continúan con vida o sin regresaran vivos provocando un estado de zozobra que puede perdurar años o hasta décadas.</w:t>
      </w:r>
    </w:p>
    <w:p w:rsidR="00964DB4" w:rsidRDefault="00964DB4" w:rsidP="00850FAF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Este problema es un problema global que afecta a todo el mundo, utilizado desde</w:t>
      </w:r>
      <w:r w:rsidR="00E152CD">
        <w:rPr>
          <w:rFonts w:ascii="Arial" w:hAnsi="Arial" w:cs="Arial"/>
          <w:lang w:val="es-CO"/>
        </w:rPr>
        <w:t xml:space="preserve"> grupos al margen de la ley hasta por dictaduras militares para mantener a los ciudadanos sometidos</w:t>
      </w:r>
      <w:r w:rsidR="00CB6725">
        <w:rPr>
          <w:rFonts w:ascii="Arial" w:hAnsi="Arial" w:cs="Arial"/>
          <w:lang w:val="es-CO"/>
        </w:rPr>
        <w:t xml:space="preserve"> a las órdenes del dictador</w:t>
      </w:r>
      <w:r w:rsidR="00E152CD">
        <w:rPr>
          <w:rFonts w:ascii="Arial" w:hAnsi="Arial" w:cs="Arial"/>
          <w:lang w:val="es-CO"/>
        </w:rPr>
        <w:t xml:space="preserve">, en la actualidad se producen desapariciones en todas las regiones del mundo y bajo una gran cantidad de motivos, </w:t>
      </w:r>
      <w:r w:rsidR="0037240A">
        <w:rPr>
          <w:rFonts w:ascii="Arial" w:hAnsi="Arial" w:cs="Arial"/>
          <w:lang w:val="es-CO"/>
        </w:rPr>
        <w:t xml:space="preserve">se aplica estas prácticas oscuras para disuadir conflictos internos y más que todo por regímenes autoritarios o totalitarios para reprimir opositores políticos o grupos militares o políticos de </w:t>
      </w:r>
      <w:r w:rsidR="00CB6725">
        <w:rPr>
          <w:rFonts w:ascii="Arial" w:hAnsi="Arial" w:cs="Arial"/>
          <w:lang w:val="es-CO"/>
        </w:rPr>
        <w:t>oposición</w:t>
      </w:r>
      <w:r w:rsidR="00604B4C">
        <w:rPr>
          <w:rFonts w:ascii="Arial" w:hAnsi="Arial" w:cs="Arial"/>
          <w:lang w:val="es-CO"/>
        </w:rPr>
        <w:t>.</w:t>
      </w:r>
    </w:p>
    <w:p w:rsidR="00604B4C" w:rsidRDefault="00604B4C" w:rsidP="00850FAF">
      <w:pPr>
        <w:jc w:val="both"/>
        <w:rPr>
          <w:rFonts w:ascii="Arial" w:hAnsi="Arial" w:cs="Arial"/>
          <w:lang w:val="es-CO"/>
        </w:rPr>
      </w:pPr>
    </w:p>
    <w:p w:rsidR="00604B4C" w:rsidRPr="006802CB" w:rsidRDefault="006802CB" w:rsidP="00850FAF">
      <w:pPr>
        <w:jc w:val="both"/>
        <w:rPr>
          <w:rFonts w:ascii="Arial" w:hAnsi="Arial" w:cs="Arial"/>
          <w:b/>
          <w:lang w:val="es-CO"/>
        </w:rPr>
      </w:pPr>
      <w:r w:rsidRPr="006802CB">
        <w:rPr>
          <w:rFonts w:ascii="Arial" w:hAnsi="Arial" w:cs="Arial"/>
          <w:b/>
          <w:lang w:val="es-CO"/>
        </w:rPr>
        <w:t>CONCLUSIÓN FINAL</w:t>
      </w:r>
    </w:p>
    <w:p w:rsidR="006802CB" w:rsidRDefault="006802CB" w:rsidP="00850FAF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Cualquier persona puede estar en riesgo</w:t>
      </w:r>
      <w:r w:rsidR="00E514DD">
        <w:rPr>
          <w:rFonts w:ascii="Arial" w:hAnsi="Arial" w:cs="Arial"/>
          <w:lang w:val="es-CO"/>
        </w:rPr>
        <w:t xml:space="preserve"> de desaparecer, pero son en especial las personas con mayores cargos o responsabilidades las más afectadas por este problema en especial testigos, porque cada quien debe respetar sus derechos fundamentales y proteger su integridad para sobresalir delante de las adversidades de un problema que es perdurable como el mismo tempo.</w:t>
      </w:r>
      <w:bookmarkStart w:id="0" w:name="_GoBack"/>
      <w:bookmarkEnd w:id="0"/>
    </w:p>
    <w:p w:rsidR="00034C2A" w:rsidRDefault="00034C2A" w:rsidP="00850FAF">
      <w:pPr>
        <w:jc w:val="both"/>
        <w:rPr>
          <w:rFonts w:ascii="Arial" w:hAnsi="Arial" w:cs="Arial"/>
          <w:lang w:val="es-CO"/>
        </w:rPr>
      </w:pPr>
    </w:p>
    <w:p w:rsidR="00034C2A" w:rsidRPr="003C5718" w:rsidRDefault="00034C2A" w:rsidP="00850FAF">
      <w:pPr>
        <w:jc w:val="both"/>
        <w:rPr>
          <w:rFonts w:ascii="Arial" w:hAnsi="Arial" w:cs="Arial"/>
          <w:lang w:val="es-CO"/>
        </w:rPr>
      </w:pPr>
    </w:p>
    <w:p w:rsidR="003C5718" w:rsidRDefault="003C5718" w:rsidP="00850FAF">
      <w:pPr>
        <w:jc w:val="both"/>
        <w:rPr>
          <w:rFonts w:ascii="Arial" w:hAnsi="Arial" w:cs="Arial"/>
          <w:lang w:val="es-CO"/>
        </w:rPr>
      </w:pPr>
    </w:p>
    <w:p w:rsidR="003C5718" w:rsidRPr="003C5718" w:rsidRDefault="003C5718" w:rsidP="00850FAF">
      <w:pPr>
        <w:jc w:val="both"/>
        <w:rPr>
          <w:rFonts w:ascii="Arial" w:hAnsi="Arial" w:cs="Arial"/>
          <w:lang w:val="es-CO"/>
        </w:rPr>
      </w:pPr>
    </w:p>
    <w:sectPr w:rsidR="003C5718" w:rsidRPr="003C57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AF"/>
    <w:rsid w:val="000107AD"/>
    <w:rsid w:val="00034C2A"/>
    <w:rsid w:val="00100F12"/>
    <w:rsid w:val="00111541"/>
    <w:rsid w:val="001C0601"/>
    <w:rsid w:val="001C53D2"/>
    <w:rsid w:val="001D4DBE"/>
    <w:rsid w:val="001E14DA"/>
    <w:rsid w:val="001E1F1A"/>
    <w:rsid w:val="002E032E"/>
    <w:rsid w:val="002E287D"/>
    <w:rsid w:val="0037240A"/>
    <w:rsid w:val="003B4329"/>
    <w:rsid w:val="003C5718"/>
    <w:rsid w:val="004717E5"/>
    <w:rsid w:val="004F7A84"/>
    <w:rsid w:val="005306C5"/>
    <w:rsid w:val="00535F30"/>
    <w:rsid w:val="00604B4C"/>
    <w:rsid w:val="006802CB"/>
    <w:rsid w:val="00687B27"/>
    <w:rsid w:val="006976A2"/>
    <w:rsid w:val="00703507"/>
    <w:rsid w:val="00715637"/>
    <w:rsid w:val="0083501E"/>
    <w:rsid w:val="008408A2"/>
    <w:rsid w:val="00850FAF"/>
    <w:rsid w:val="00854591"/>
    <w:rsid w:val="00926835"/>
    <w:rsid w:val="00957D68"/>
    <w:rsid w:val="00964DB4"/>
    <w:rsid w:val="00991A14"/>
    <w:rsid w:val="00A0637F"/>
    <w:rsid w:val="00B15208"/>
    <w:rsid w:val="00B30984"/>
    <w:rsid w:val="00BA5B46"/>
    <w:rsid w:val="00C87FE4"/>
    <w:rsid w:val="00CB6725"/>
    <w:rsid w:val="00CF2975"/>
    <w:rsid w:val="00E01916"/>
    <w:rsid w:val="00E152CD"/>
    <w:rsid w:val="00E37879"/>
    <w:rsid w:val="00E514DD"/>
    <w:rsid w:val="00E72040"/>
    <w:rsid w:val="00ED7D80"/>
    <w:rsid w:val="00EE2368"/>
    <w:rsid w:val="00F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B9B7"/>
  <w15:chartTrackingRefBased/>
  <w15:docId w15:val="{7BD5F636-48CA-4B7F-900B-722E99ED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50</cp:revision>
  <dcterms:created xsi:type="dcterms:W3CDTF">2024-09-28T04:08:00Z</dcterms:created>
  <dcterms:modified xsi:type="dcterms:W3CDTF">2024-09-28T04:58:00Z</dcterms:modified>
</cp:coreProperties>
</file>