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EC" w:rsidRPr="007D62D7" w:rsidRDefault="0007785E" w:rsidP="005B44EC">
      <w:pPr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LOGOTIPO</w:t>
      </w:r>
      <w:r w:rsidR="005B44EC" w:rsidRPr="007D62D7">
        <w:rPr>
          <w:b/>
          <w:sz w:val="40"/>
          <w:szCs w:val="32"/>
        </w:rPr>
        <w:t xml:space="preserve"> DE HUELLA</w:t>
      </w:r>
    </w:p>
    <w:p w:rsidR="0007785E" w:rsidRDefault="0007785E" w:rsidP="005B44EC">
      <w:pPr>
        <w:rPr>
          <w:rFonts w:ascii="Helvetica" w:hAnsi="Helvetica" w:cs="Helvetica"/>
          <w:color w:val="222222"/>
          <w:szCs w:val="21"/>
          <w:shd w:val="clear" w:color="auto" w:fill="FFFFFF"/>
        </w:rPr>
      </w:pPr>
      <w:r>
        <w:rPr>
          <w:sz w:val="28"/>
        </w:rPr>
        <w:t xml:space="preserve">Logotipo </w:t>
      </w:r>
      <w:r w:rsidR="005B44EC" w:rsidRPr="007D62D7">
        <w:rPr>
          <w:sz w:val="28"/>
        </w:rPr>
        <w:t>del proyecto,</w:t>
      </w:r>
      <w:r w:rsidR="005B44EC" w:rsidRPr="007D62D7"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representa gráfica distingue  e identifica,</w:t>
      </w:r>
      <w:r w:rsidRPr="0007785E">
        <w:rPr>
          <w:rFonts w:ascii="Helvetica" w:hAnsi="Helvetica" w:cs="Helvetica"/>
          <w:color w:val="222222"/>
          <w:szCs w:val="21"/>
          <w:shd w:val="clear" w:color="auto" w:fill="FFFFFF"/>
        </w:rPr>
        <w:t xml:space="preserve"> simboliza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 xml:space="preserve">ndo </w:t>
      </w:r>
      <w:r w:rsidRPr="0007785E">
        <w:rPr>
          <w:rFonts w:ascii="Helvetica" w:hAnsi="Helvetica" w:cs="Helvetica"/>
          <w:color w:val="222222"/>
          <w:szCs w:val="21"/>
          <w:shd w:val="clear" w:color="auto" w:fill="FFFFFF"/>
        </w:rPr>
        <w:t xml:space="preserve"> la iniciativa empresaria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l del proyecto Huella</w:t>
      </w:r>
      <w:r w:rsidRPr="0007785E">
        <w:rPr>
          <w:rFonts w:ascii="Helvetica" w:hAnsi="Helvetica" w:cs="Helvetica"/>
          <w:color w:val="222222"/>
          <w:szCs w:val="21"/>
          <w:shd w:val="clear" w:color="auto" w:fill="FFFFFF"/>
        </w:rPr>
        <w:t xml:space="preserve">. </w:t>
      </w:r>
    </w:p>
    <w:p w:rsidR="005B44EC" w:rsidRPr="0007785E" w:rsidRDefault="005B44EC" w:rsidP="005B44EC">
      <w:pPr>
        <w:rPr>
          <w:rFonts w:ascii="Helvetica" w:hAnsi="Helvetica" w:cs="Helvetica"/>
          <w:b/>
          <w:color w:val="222222"/>
          <w:sz w:val="40"/>
          <w:szCs w:val="21"/>
          <w:shd w:val="clear" w:color="auto" w:fill="F9F9F9"/>
        </w:rPr>
      </w:pPr>
      <w:r w:rsidRPr="0007785E">
        <w:rPr>
          <w:rFonts w:ascii="Helvetica" w:hAnsi="Helvetica" w:cs="Helvetica"/>
          <w:b/>
          <w:color w:val="222222"/>
          <w:sz w:val="40"/>
          <w:szCs w:val="21"/>
          <w:shd w:val="clear" w:color="auto" w:fill="F9F9F9"/>
        </w:rPr>
        <w:t>El proyecto tiene como</w:t>
      </w:r>
      <w:r w:rsidR="0007785E" w:rsidRPr="0007785E">
        <w:rPr>
          <w:rFonts w:ascii="Helvetica" w:hAnsi="Helvetica" w:cs="Helvetica"/>
          <w:b/>
          <w:color w:val="222222"/>
          <w:sz w:val="40"/>
          <w:szCs w:val="21"/>
          <w:shd w:val="clear" w:color="auto" w:fill="F9F9F9"/>
        </w:rPr>
        <w:t xml:space="preserve"> </w:t>
      </w:r>
      <w:proofErr w:type="spellStart"/>
      <w:r w:rsidR="0007785E" w:rsidRPr="0007785E">
        <w:rPr>
          <w:rFonts w:ascii="Helvetica" w:hAnsi="Helvetica" w:cs="Helvetica"/>
          <w:b/>
          <w:color w:val="222222"/>
          <w:sz w:val="40"/>
          <w:szCs w:val="21"/>
          <w:shd w:val="clear" w:color="auto" w:fill="F9F9F9"/>
        </w:rPr>
        <w:t>Logosímbolo</w:t>
      </w:r>
      <w:proofErr w:type="spellEnd"/>
      <w:r w:rsidR="0007785E" w:rsidRPr="0007785E">
        <w:rPr>
          <w:rFonts w:ascii="Helvetica" w:hAnsi="Helvetica" w:cs="Helvetica"/>
          <w:b/>
          <w:color w:val="222222"/>
          <w:sz w:val="40"/>
          <w:szCs w:val="21"/>
          <w:shd w:val="clear" w:color="auto" w:fill="F9F9F9"/>
        </w:rPr>
        <w:t xml:space="preserve"> una huella plantar con los colores de la bandera de Colombia.</w:t>
      </w:r>
      <w:r w:rsidRPr="0007785E">
        <w:rPr>
          <w:rFonts w:ascii="Helvetica" w:hAnsi="Helvetica" w:cs="Helvetica"/>
          <w:b/>
          <w:color w:val="222222"/>
          <w:sz w:val="40"/>
          <w:szCs w:val="21"/>
          <w:shd w:val="clear" w:color="auto" w:fill="F9F9F9"/>
        </w:rPr>
        <w:t xml:space="preserve"> </w:t>
      </w:r>
      <w:r w:rsidR="0007785E">
        <w:rPr>
          <w:rFonts w:ascii="Helvetica" w:hAnsi="Helvetica" w:cs="Helvetica"/>
          <w:b/>
          <w:color w:val="222222"/>
          <w:sz w:val="40"/>
          <w:szCs w:val="21"/>
          <w:shd w:val="clear" w:color="auto" w:fill="F9F9F9"/>
        </w:rPr>
        <w:t>Se relaciona</w:t>
      </w:r>
      <w:bookmarkStart w:id="0" w:name="_GoBack"/>
      <w:bookmarkEnd w:id="0"/>
      <w:r w:rsidRPr="0007785E">
        <w:rPr>
          <w:rFonts w:ascii="Helvetica" w:hAnsi="Helvetica" w:cs="Helvetica"/>
          <w:b/>
          <w:color w:val="222222"/>
          <w:sz w:val="40"/>
          <w:szCs w:val="21"/>
          <w:shd w:val="clear" w:color="auto" w:fill="F9F9F9"/>
        </w:rPr>
        <w:t xml:space="preserve"> la </w:t>
      </w:r>
      <w:r w:rsidR="0007785E">
        <w:rPr>
          <w:rFonts w:ascii="Helvetica" w:hAnsi="Helvetica" w:cs="Helvetica"/>
          <w:b/>
          <w:color w:val="222222"/>
          <w:sz w:val="40"/>
          <w:szCs w:val="21"/>
          <w:shd w:val="clear" w:color="auto" w:fill="F9F9F9"/>
        </w:rPr>
        <w:t>imagen</w:t>
      </w:r>
      <w:r w:rsidRPr="0007785E">
        <w:rPr>
          <w:rFonts w:ascii="Helvetica" w:hAnsi="Helvetica" w:cs="Helvetica"/>
          <w:b/>
          <w:color w:val="222222"/>
          <w:sz w:val="40"/>
          <w:szCs w:val="21"/>
          <w:shd w:val="clear" w:color="auto" w:fill="F9F9F9"/>
        </w:rPr>
        <w:t xml:space="preserve"> con las iniciales de</w:t>
      </w:r>
      <w:r w:rsidR="0007785E">
        <w:rPr>
          <w:rFonts w:ascii="Helvetica" w:hAnsi="Helvetica" w:cs="Helvetica"/>
          <w:b/>
          <w:color w:val="222222"/>
          <w:sz w:val="40"/>
          <w:szCs w:val="21"/>
          <w:shd w:val="clear" w:color="auto" w:fill="F9F9F9"/>
        </w:rPr>
        <w:t>l proyecto llamado HUELLA</w:t>
      </w:r>
      <w:r w:rsidRPr="0007785E">
        <w:rPr>
          <w:rFonts w:ascii="Helvetica" w:hAnsi="Helvetica" w:cs="Helvetica"/>
          <w:b/>
          <w:color w:val="222222"/>
          <w:sz w:val="40"/>
          <w:szCs w:val="21"/>
          <w:shd w:val="clear" w:color="auto" w:fill="F9F9F9"/>
        </w:rPr>
        <w:t>:</w:t>
      </w:r>
    </w:p>
    <w:p w:rsidR="0007785E" w:rsidRDefault="0007785E" w:rsidP="005B44EC">
      <w:pPr>
        <w:rPr>
          <w:rFonts w:ascii="Helvetica" w:hAnsi="Helvetica" w:cs="Helvetica"/>
          <w:color w:val="222222"/>
          <w:sz w:val="28"/>
          <w:szCs w:val="21"/>
          <w:shd w:val="clear" w:color="auto" w:fill="F9F9F9"/>
        </w:rPr>
      </w:pPr>
    </w:p>
    <w:p w:rsidR="0007785E" w:rsidRDefault="0007785E" w:rsidP="005B44EC">
      <w:pPr>
        <w:rPr>
          <w:rFonts w:ascii="Helvetica" w:hAnsi="Helvetica" w:cs="Helvetica"/>
          <w:color w:val="222222"/>
          <w:sz w:val="28"/>
          <w:szCs w:val="21"/>
          <w:shd w:val="clear" w:color="auto" w:fill="F9F9F9"/>
        </w:rPr>
      </w:pPr>
      <w:r w:rsidRPr="0007785E">
        <w:rPr>
          <w:rFonts w:ascii="Helvetica" w:hAnsi="Helvetica" w:cs="Helvetica"/>
          <w:b/>
          <w:bCs/>
          <w:color w:val="222222"/>
          <w:sz w:val="28"/>
          <w:szCs w:val="21"/>
          <w:shd w:val="clear" w:color="auto" w:fill="F9F9F9"/>
        </w:rPr>
        <w:drawing>
          <wp:inline distT="0" distB="0" distL="0" distR="0">
            <wp:extent cx="2505710" cy="2505710"/>
            <wp:effectExtent l="0" t="0" r="8890" b="8890"/>
            <wp:docPr id="1" name="Imagen 1" descr="https://lh7-rt.googleusercontent.com/docsz/AD_4nXexh9coUIrm_kN4DJKqyTVStNa4sPh5KbJYp8NMcTRo_solBVZCf_BNqdxFSnNHzJecW3xQIDwDzSZ_IRmJSYkrDt3XFrsxTc7LXjYWdox6oGneV-0ED7DUJeHroLDjLZo6WkTvpIbyQBVMF5S9uvlBxAeH?key=QKDX1k6c4bjHhe5P3Pk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xh9coUIrm_kN4DJKqyTVStNa4sPh5KbJYp8NMcTRo_solBVZCf_BNqdxFSnNHzJecW3xQIDwDzSZ_IRmJSYkrDt3XFrsxTc7LXjYWdox6oGneV-0ED7DUJeHroLDjLZo6WkTvpIbyQBVMF5S9uvlBxAeH?key=QKDX1k6c4bjHhe5P3PkB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85E" w:rsidRPr="0007785E" w:rsidRDefault="0007785E" w:rsidP="005B44EC">
      <w:pPr>
        <w:rPr>
          <w:rFonts w:ascii="Helvetica" w:hAnsi="Helvetica" w:cs="Helvetica"/>
          <w:color w:val="222222"/>
          <w:sz w:val="28"/>
          <w:szCs w:val="21"/>
          <w:shd w:val="clear" w:color="auto" w:fill="F9F9F9"/>
        </w:rPr>
      </w:pPr>
    </w:p>
    <w:p w:rsidR="005B44EC" w:rsidRPr="007D62D7" w:rsidRDefault="0007785E" w:rsidP="005B44EC">
      <w:pPr>
        <w:rPr>
          <w:rFonts w:ascii="Arial" w:hAnsi="Arial" w:cs="Arial"/>
          <w:b/>
          <w:color w:val="000000"/>
          <w:sz w:val="24"/>
          <w:szCs w:val="36"/>
        </w:rPr>
      </w:pPr>
      <w:r>
        <w:rPr>
          <w:rFonts w:ascii="Arial" w:hAnsi="Arial" w:cs="Arial"/>
          <w:b/>
          <w:color w:val="000000"/>
          <w:sz w:val="24"/>
          <w:szCs w:val="36"/>
        </w:rPr>
        <w:t>El logo-símbolo</w:t>
      </w:r>
      <w:r w:rsidR="005B44EC">
        <w:rPr>
          <w:rFonts w:ascii="Arial" w:hAnsi="Arial" w:cs="Arial"/>
          <w:b/>
          <w:color w:val="000000"/>
          <w:sz w:val="24"/>
          <w:szCs w:val="36"/>
        </w:rPr>
        <w:t xml:space="preserve"> conecta el</w:t>
      </w:r>
      <w:r>
        <w:rPr>
          <w:rFonts w:ascii="Arial" w:hAnsi="Arial" w:cs="Arial"/>
          <w:b/>
          <w:color w:val="000000"/>
          <w:sz w:val="24"/>
          <w:szCs w:val="36"/>
        </w:rPr>
        <w:t xml:space="preserve"> nombre del</w:t>
      </w:r>
      <w:r w:rsidR="005B44EC">
        <w:rPr>
          <w:rFonts w:ascii="Arial" w:hAnsi="Arial" w:cs="Arial"/>
          <w:b/>
          <w:color w:val="000000"/>
          <w:sz w:val="24"/>
          <w:szCs w:val="36"/>
        </w:rPr>
        <w:t xml:space="preserve"> proyecto con los objetivos de la </w:t>
      </w:r>
      <w:r w:rsidR="005B44EC" w:rsidRPr="007D62D7">
        <w:rPr>
          <w:rFonts w:ascii="Arial" w:hAnsi="Arial" w:cs="Arial"/>
          <w:b/>
          <w:color w:val="000000"/>
          <w:sz w:val="24"/>
          <w:szCs w:val="36"/>
        </w:rPr>
        <w:t>Unidad de Búsqueda de Personas Dadas por Desaparecidas (UBPD)</w:t>
      </w:r>
      <w:r w:rsidR="005B44EC">
        <w:rPr>
          <w:rFonts w:ascii="Arial" w:hAnsi="Arial" w:cs="Arial"/>
          <w:b/>
          <w:color w:val="000000"/>
          <w:sz w:val="24"/>
          <w:szCs w:val="36"/>
        </w:rPr>
        <w:t xml:space="preserve"> creando </w:t>
      </w:r>
      <w:r>
        <w:rPr>
          <w:rFonts w:ascii="Arial" w:hAnsi="Arial" w:cs="Arial"/>
          <w:b/>
          <w:color w:val="000000"/>
          <w:sz w:val="24"/>
          <w:szCs w:val="36"/>
        </w:rPr>
        <w:t>ambiente de búsqueda en cada paso que se avanza</w:t>
      </w:r>
      <w:r w:rsidRPr="0007785E">
        <w:rPr>
          <w:rFonts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36"/>
        </w:rPr>
        <w:t>e</w:t>
      </w:r>
      <w:r w:rsidRPr="0007785E">
        <w:rPr>
          <w:rFonts w:ascii="Arial" w:hAnsi="Arial" w:cs="Arial"/>
          <w:b/>
          <w:color w:val="000000"/>
          <w:sz w:val="24"/>
          <w:szCs w:val="36"/>
        </w:rPr>
        <w:t>ste elemento gráfico juega un papel central al establecer la identidad visual de</w:t>
      </w:r>
      <w:r>
        <w:rPr>
          <w:rFonts w:ascii="Arial" w:hAnsi="Arial" w:cs="Arial"/>
          <w:b/>
          <w:color w:val="000000"/>
          <w:sz w:val="24"/>
          <w:szCs w:val="36"/>
        </w:rPr>
        <w:t xml:space="preserve">l </w:t>
      </w:r>
      <w:r w:rsidRPr="0007785E">
        <w:rPr>
          <w:rFonts w:ascii="Arial" w:hAnsi="Arial" w:cs="Arial"/>
          <w:b/>
          <w:color w:val="000000"/>
          <w:sz w:val="24"/>
          <w:szCs w:val="36"/>
        </w:rPr>
        <w:t xml:space="preserve"> proyecto, transmitiendo su personalidad, valores y propósito d</w:t>
      </w:r>
      <w:r>
        <w:rPr>
          <w:rFonts w:ascii="Arial" w:hAnsi="Arial" w:cs="Arial"/>
          <w:b/>
          <w:color w:val="000000"/>
          <w:sz w:val="24"/>
          <w:szCs w:val="36"/>
        </w:rPr>
        <w:t>e manera visualmente impactante,</w:t>
      </w:r>
      <w:r w:rsidR="005B44EC">
        <w:rPr>
          <w:rFonts w:ascii="Arial" w:hAnsi="Arial" w:cs="Arial"/>
          <w:b/>
          <w:color w:val="000000"/>
          <w:sz w:val="24"/>
          <w:szCs w:val="36"/>
        </w:rPr>
        <w:t xml:space="preserve"> </w:t>
      </w:r>
      <w:proofErr w:type="spellStart"/>
      <w:r w:rsidR="005B44EC">
        <w:rPr>
          <w:rFonts w:ascii="Arial" w:hAnsi="Arial" w:cs="Arial"/>
          <w:b/>
          <w:color w:val="000000"/>
          <w:sz w:val="24"/>
          <w:szCs w:val="36"/>
        </w:rPr>
        <w:t>correlación</w:t>
      </w:r>
      <w:r>
        <w:rPr>
          <w:rFonts w:ascii="Arial" w:hAnsi="Arial" w:cs="Arial"/>
          <w:b/>
          <w:color w:val="000000"/>
          <w:sz w:val="24"/>
          <w:szCs w:val="36"/>
        </w:rPr>
        <w:t>ando</w:t>
      </w:r>
      <w:proofErr w:type="spellEnd"/>
      <w:r>
        <w:rPr>
          <w:rFonts w:ascii="Arial" w:hAnsi="Arial" w:cs="Arial"/>
          <w:b/>
          <w:color w:val="000000"/>
          <w:sz w:val="24"/>
          <w:szCs w:val="36"/>
        </w:rPr>
        <w:t xml:space="preserve"> </w:t>
      </w:r>
      <w:r w:rsidR="005B44EC">
        <w:rPr>
          <w:rFonts w:ascii="Arial" w:hAnsi="Arial" w:cs="Arial"/>
          <w:b/>
          <w:color w:val="000000"/>
          <w:sz w:val="24"/>
          <w:szCs w:val="36"/>
        </w:rPr>
        <w:t xml:space="preserve"> el servicio de inteligencia artificial y la entidad mencionada.</w:t>
      </w:r>
    </w:p>
    <w:p w:rsidR="004F2FE7" w:rsidRDefault="004F2FE7"/>
    <w:sectPr w:rsidR="004F2F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EC"/>
    <w:rsid w:val="0007785E"/>
    <w:rsid w:val="000A03E0"/>
    <w:rsid w:val="004F2FE7"/>
    <w:rsid w:val="005B44EC"/>
    <w:rsid w:val="00E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E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E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jorgeenriquef</dc:creator>
  <cp:lastModifiedBy>jorgeenriquef</cp:lastModifiedBy>
  <cp:revision>2</cp:revision>
  <dcterms:created xsi:type="dcterms:W3CDTF">2024-09-27T16:25:00Z</dcterms:created>
  <dcterms:modified xsi:type="dcterms:W3CDTF">2024-09-27T16:37:00Z</dcterms:modified>
</cp:coreProperties>
</file>