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1D0AC" w14:textId="77777777" w:rsidR="00800F50" w:rsidRDefault="00800F50">
      <w:r w:rsidRPr="00800F50">
        <w:t xml:space="preserve">Aquí tienes un esquema para una presentación a inversionistas, diseñada para explicar el valor de tu plataforma y cómo se integra la inteligencia artificial en GCP para predecir tendencias y comportamientos anómalos:1. Introducción (1-2 diapositivas)Quiénes somos: Presenta brevemente la </w:t>
      </w:r>
      <w:proofErr w:type="spellStart"/>
      <w:r w:rsidRPr="00800F50">
        <w:t>startup</w:t>
      </w:r>
      <w:proofErr w:type="spellEnd"/>
      <w:r w:rsidRPr="00800F50">
        <w:t xml:space="preserve">, su misión y el equipo </w:t>
      </w:r>
      <w:proofErr w:type="spellStart"/>
      <w:r w:rsidRPr="00800F50">
        <w:t>fundador.Visión</w:t>
      </w:r>
      <w:proofErr w:type="spellEnd"/>
      <w:r w:rsidRPr="00800F50">
        <w:t xml:space="preserve"> y objetivo: Explica de manera clara el propósito de la plataforma y su valor agregado para el mercado.2. Identificación del Problema (2 diapositivas)Problema actual: Describe las dificultades que enfrentan las empresas para analizar grandes volúmenes de datos, predecir comportamientos anómalos y tomar decisiones a </w:t>
      </w:r>
      <w:proofErr w:type="spellStart"/>
      <w:r w:rsidRPr="00800F50">
        <w:t>tiempo.Impacto</w:t>
      </w:r>
      <w:proofErr w:type="spellEnd"/>
      <w:r w:rsidRPr="00800F50">
        <w:t xml:space="preserve"> del problema: Muestra ejemplos o estadísticas de cómo la falta de análisis predictivo puede generar ineficiencias, pérdidas o riesgos financieros.3. Solución Ofrecida (2-3 diapositivas)Descripción de la plataforma: Explica cómo tu plataforma integra modelos de IA para predecir tendencias y comportamientos anómalos en datos utilizando </w:t>
      </w:r>
      <w:proofErr w:type="spellStart"/>
      <w:r w:rsidRPr="00800F50">
        <w:t>GCP.Funcionamiento</w:t>
      </w:r>
      <w:proofErr w:type="spellEnd"/>
      <w:r w:rsidRPr="00800F50">
        <w:t xml:space="preserve">: Detalla el flujo de trabajo, desde la recolección de datos hasta las predicciones generadas por la </w:t>
      </w:r>
      <w:proofErr w:type="spellStart"/>
      <w:r w:rsidRPr="00800F50">
        <w:t>IA.Tecnología</w:t>
      </w:r>
      <w:proofErr w:type="spellEnd"/>
      <w:r w:rsidRPr="00800F50">
        <w:t xml:space="preserve">: Enfatiza el uso de los servicios en la nube de GCP, destacando la escalabilidad y robustez de la infraestructura.4. Mercado Objetivo (2 diapositivas)Segmento de clientes: Define claramente a quién está dirigida la plataforma (empresas de finanzas, </w:t>
      </w:r>
      <w:proofErr w:type="spellStart"/>
      <w:r w:rsidRPr="00800F50">
        <w:t>retail</w:t>
      </w:r>
      <w:proofErr w:type="spellEnd"/>
      <w:r w:rsidRPr="00800F50">
        <w:t xml:space="preserve">, salud, etc.).Tamaño del mercado: Presenta estimaciones del mercado potencial, destacando su crecimiento y oportunidades.5. Modelo de Negocio (1-2 diapositivas)Fuentes de ingresos: Describe cómo generarás ingresos (suscripciones, licencias, servicios adicionales).Estrategia de precios: Explica la estructura de precios en función del uso o de los servicios ofrecidos.6. Competencia y Ventaja Competitiva (2 diapositivas)Análisis de la competencia: Muestra un comparativo con otras soluciones en el </w:t>
      </w:r>
      <w:proofErr w:type="spellStart"/>
      <w:r w:rsidRPr="00800F50">
        <w:t>mercado.Diferenciación</w:t>
      </w:r>
      <w:proofErr w:type="spellEnd"/>
      <w:r w:rsidRPr="00800F50">
        <w:t xml:space="preserve">: Destaca los aspectos que hacen a tu plataforma única (facilidad de integración, predicciones precisas, escalabilidad con GCP).7. Estrategia de Expansión y Crecimiento (2 diapositivas)Plan de crecimiento: Presenta cómo planeas expandir tu base de clientes, penetrar en nuevos mercados o lanzar nuevas </w:t>
      </w:r>
      <w:proofErr w:type="spellStart"/>
      <w:r w:rsidRPr="00800F50">
        <w:t>funciones.Estrategia</w:t>
      </w:r>
      <w:proofErr w:type="spellEnd"/>
      <w:r w:rsidRPr="00800F50">
        <w:t xml:space="preserve"> de marketing y ventas: Describe cómo atraerás clientes, destacando canales de adquisición y alianzas estratégicas.8. Proyecciones Financieras (2-3 diapositivas)Ingresos proyectados: Muestra proyecciones de ingresos a 3-5 </w:t>
      </w:r>
      <w:proofErr w:type="spellStart"/>
      <w:r w:rsidRPr="00800F50">
        <w:t>años.Flujo</w:t>
      </w:r>
      <w:proofErr w:type="spellEnd"/>
      <w:r w:rsidRPr="00800F50">
        <w:t xml:space="preserve"> de caja y rentabilidad: Expón las previsiones de flujo de caja, margen bruto y </w:t>
      </w:r>
      <w:proofErr w:type="spellStart"/>
      <w:r w:rsidRPr="00800F50">
        <w:t>EBITDA.Escenarios</w:t>
      </w:r>
      <w:proofErr w:type="spellEnd"/>
      <w:r w:rsidRPr="00800F50">
        <w:t xml:space="preserve">: Presenta análisis de sensibilidad, mostrando escenarios optimistas, realistas y pesimistas.9. Equipo (1 diapositiva)Fundadores y equipo clave: Presenta a los miembros clave del equipo, destacando sus habilidades y </w:t>
      </w:r>
      <w:proofErr w:type="spellStart"/>
      <w:r w:rsidRPr="00800F50">
        <w:t>experiencia.Asesores</w:t>
      </w:r>
      <w:proofErr w:type="spellEnd"/>
      <w:r w:rsidRPr="00800F50">
        <w:t xml:space="preserve"> y socios estratégicos: Si tienes, destaca el apoyo de asesores o alianzas importantes.10. Ronda de Inversión y Uso de Fondos (1 diapositiva)Monto requerido: Explica cuánto capital estás buscando y en qué será </w:t>
      </w:r>
      <w:proofErr w:type="spellStart"/>
      <w:r w:rsidRPr="00800F50">
        <w:t>utilizado.Desglose</w:t>
      </w:r>
      <w:proofErr w:type="spellEnd"/>
      <w:r w:rsidRPr="00800F50">
        <w:t xml:space="preserve"> del uso de fondos: Detalla cómo planeas usar el financiamiento (desarrollo de producto, marketing, expansión internacional, etc.).11. Conclusión (1 diapositiva)Llamado a la acción: Cierra con un resumen de por qué tu </w:t>
      </w:r>
      <w:proofErr w:type="spellStart"/>
      <w:r w:rsidRPr="00800F50">
        <w:t>startup</w:t>
      </w:r>
      <w:proofErr w:type="spellEnd"/>
      <w:r w:rsidRPr="00800F50">
        <w:t xml:space="preserve"> es una oportunidad de inversión única y </w:t>
      </w:r>
      <w:proofErr w:type="spellStart"/>
      <w:r w:rsidRPr="00800F50">
        <w:t>atractiva.Contacto</w:t>
      </w:r>
      <w:proofErr w:type="spellEnd"/>
      <w:r w:rsidRPr="00800F50">
        <w:t>: Proporciona la información de contacto para que los inversionistas puedan seguir en contacto.</w:t>
      </w:r>
    </w:p>
    <w:sectPr w:rsidR="00800F5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50"/>
    <w:rsid w:val="002234FE"/>
    <w:rsid w:val="0080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D6DB6B"/>
  <w15:chartTrackingRefBased/>
  <w15:docId w15:val="{6F272BCB-4E91-9C45-8D26-B77A49A4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0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0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0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0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0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0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0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0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0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0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0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0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0F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0F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0F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0F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0F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0F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0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0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0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0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0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0F5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0F5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0F5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0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0F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0F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2024-09-21T01:45:00Z</dcterms:created>
  <dcterms:modified xsi:type="dcterms:W3CDTF">2024-09-21T01:45:00Z</dcterms:modified>
</cp:coreProperties>
</file>