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5D59A" w14:textId="77777777" w:rsidR="00F24CF3" w:rsidRDefault="00F24CF3">
      <w:r w:rsidRPr="00F24CF3">
        <w:t xml:space="preserve">Para definir los valores y principios de un negocio con enfoque en la integración de inteligencia artificial (IA) y análisis de datos, puedes seguir estos </w:t>
      </w:r>
      <w:proofErr w:type="spellStart"/>
      <w:r w:rsidRPr="00F24CF3">
        <w:t>pasos:Valores</w:t>
      </w:r>
      <w:proofErr w:type="spellEnd"/>
      <w:r w:rsidRPr="00F24CF3">
        <w:t xml:space="preserve"> y </w:t>
      </w:r>
      <w:proofErr w:type="spellStart"/>
      <w:r w:rsidRPr="00F24CF3">
        <w:t>Principios:Innovación</w:t>
      </w:r>
      <w:proofErr w:type="spellEnd"/>
      <w:r w:rsidRPr="00F24CF3">
        <w:t xml:space="preserve"> Continua: Mantener un compromiso constante con la innovación, buscando siempre las mejores tecnologías y prácticas en inteligencia artificial y análisis de datos para optimizar la </w:t>
      </w:r>
      <w:proofErr w:type="spellStart"/>
      <w:r w:rsidRPr="00F24CF3">
        <w:t>plataforma.Precisión</w:t>
      </w:r>
      <w:proofErr w:type="spellEnd"/>
      <w:r w:rsidRPr="00F24CF3">
        <w:t xml:space="preserve"> y Calidad de Datos: Asegurar la integridad y calidad de los datos utilizados en los modelos de IA, garantizando decisiones confiables basadas en análisis </w:t>
      </w:r>
      <w:proofErr w:type="spellStart"/>
      <w:r w:rsidRPr="00F24CF3">
        <w:t>sólidos.Ética</w:t>
      </w:r>
      <w:proofErr w:type="spellEnd"/>
      <w:r w:rsidRPr="00F24CF3">
        <w:t xml:space="preserve"> y Transparencia: Compromiso con el uso ético de la IA, respetando la privacidad de los datos y garantizando la transparencia en la toma de decisiones </w:t>
      </w:r>
      <w:proofErr w:type="spellStart"/>
      <w:r w:rsidRPr="00F24CF3">
        <w:t>automatizadas.Colaboración</w:t>
      </w:r>
      <w:proofErr w:type="spellEnd"/>
      <w:r w:rsidRPr="00F24CF3">
        <w:t xml:space="preserve"> Abierta: Fomentar la colaboración entre equipos de diferentes áreas, permitiendo que las soluciones de IA y análisis de datos sean impulsadas por un enfoque </w:t>
      </w:r>
      <w:proofErr w:type="spellStart"/>
      <w:r w:rsidRPr="00F24CF3">
        <w:t>multidisciplinario.Responsabilidad</w:t>
      </w:r>
      <w:proofErr w:type="spellEnd"/>
      <w:r w:rsidRPr="00F24CF3">
        <w:t xml:space="preserve"> y Confianza: Garantizar que todas las soluciones implementadas sean confiables y responsables, manteniendo la confianza de los clientes, empleados y otras partes </w:t>
      </w:r>
      <w:proofErr w:type="spellStart"/>
      <w:r w:rsidRPr="00F24CF3">
        <w:t>interesadas.Sostenibilidad</w:t>
      </w:r>
      <w:proofErr w:type="spellEnd"/>
      <w:r w:rsidRPr="00F24CF3">
        <w:t xml:space="preserve"> y Escalabilidad: Diseñar soluciones que no solo resuelvan los problemas actuales, sino que sean escalables y sostenibles a largo plazo, permitiendo un crecimiento </w:t>
      </w:r>
      <w:proofErr w:type="spellStart"/>
      <w:r w:rsidRPr="00F24CF3">
        <w:t>continuo.Aplicación</w:t>
      </w:r>
      <w:proofErr w:type="spellEnd"/>
      <w:r w:rsidRPr="00F24CF3">
        <w:t xml:space="preserve"> de los </w:t>
      </w:r>
      <w:proofErr w:type="spellStart"/>
      <w:r w:rsidRPr="00F24CF3">
        <w:t>Objetivos:Objetivo</w:t>
      </w:r>
      <w:proofErr w:type="spellEnd"/>
      <w:r w:rsidRPr="00F24CF3">
        <w:t xml:space="preserve">: Usar IA para mejorar la plataforma, integrando modelos predictivos y detección de anomalías, asegurando que la empresa sea competitiva y eficiente en la gestión de </w:t>
      </w:r>
      <w:proofErr w:type="spellStart"/>
      <w:r w:rsidRPr="00F24CF3">
        <w:t>datos.Requisitos</w:t>
      </w:r>
      <w:proofErr w:type="spellEnd"/>
      <w:r w:rsidRPr="00F24CF3">
        <w:t xml:space="preserve"> </w:t>
      </w:r>
      <w:proofErr w:type="spellStart"/>
      <w:r w:rsidRPr="00F24CF3">
        <w:t>Técnicos:Utilizar</w:t>
      </w:r>
      <w:proofErr w:type="spellEnd"/>
      <w:r w:rsidRPr="00F24CF3">
        <w:t xml:space="preserve"> servicios de GCP (Google Cloud </w:t>
      </w:r>
      <w:proofErr w:type="spellStart"/>
      <w:r w:rsidRPr="00F24CF3">
        <w:t>Platform</w:t>
      </w:r>
      <w:proofErr w:type="spellEnd"/>
      <w:r w:rsidRPr="00F24CF3">
        <w:t xml:space="preserve">) para gestionar la infraestructura de IA y análisis de </w:t>
      </w:r>
      <w:proofErr w:type="spellStart"/>
      <w:r w:rsidRPr="00F24CF3">
        <w:t>datos.Asegurar</w:t>
      </w:r>
      <w:proofErr w:type="spellEnd"/>
      <w:r w:rsidRPr="00F24CF3">
        <w:t xml:space="preserve"> que la plataforma esté optimizada para procesar grandes volúmenes de datos y generar predicciones en tiempo real.</w:t>
      </w:r>
    </w:p>
    <w:sectPr w:rsidR="00F24CF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F3"/>
    <w:rsid w:val="00CA5D6F"/>
    <w:rsid w:val="00F2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327F8D"/>
  <w15:chartTrackingRefBased/>
  <w15:docId w15:val="{37673A68-C3D8-DB49-8368-7C4613AE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24C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24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4C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4C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4C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4C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4C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4C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4C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24C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24C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24C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4CF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4CF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4C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4CF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4C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4C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24C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24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24C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24C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24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24CF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24CF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24CF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4C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4CF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24C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leonardo Peña Garcia</dc:creator>
  <cp:keywords/>
  <dc:description/>
  <cp:lastModifiedBy>Omar leonardo Peña Garcia</cp:lastModifiedBy>
  <cp:revision>2</cp:revision>
  <dcterms:created xsi:type="dcterms:W3CDTF">2024-09-20T19:54:00Z</dcterms:created>
  <dcterms:modified xsi:type="dcterms:W3CDTF">2024-09-20T19:54:00Z</dcterms:modified>
</cp:coreProperties>
</file>