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877FB" w14:textId="77777777" w:rsidR="00060F2D" w:rsidRDefault="00060F2D">
      <w:r w:rsidRPr="00060F2D">
        <w:t xml:space="preserve">Para llevar a cabo el lanzamiento del prototipo de la herramienta de integración y análisis de datos con IA, aquí tienes un plan detallado de publicidad y promoción:1. Objetivos del </w:t>
      </w:r>
      <w:proofErr w:type="spellStart"/>
      <w:r w:rsidRPr="00060F2D">
        <w:t>LanzamientoPresentar</w:t>
      </w:r>
      <w:proofErr w:type="spellEnd"/>
      <w:r w:rsidRPr="00060F2D">
        <w:t xml:space="preserve"> un prototipo funcional que demuestre la capacidad de la herramienta para predecir tendencias y detectar comportamientos anómalos utilizando servicios en la nube de GCP.2. Desarrollo del </w:t>
      </w:r>
      <w:proofErr w:type="spellStart"/>
      <w:r w:rsidRPr="00060F2D">
        <w:t>PrototipoDefinición</w:t>
      </w:r>
      <w:proofErr w:type="spellEnd"/>
      <w:r w:rsidRPr="00060F2D">
        <w:t xml:space="preserve"> de Funcionalidades: Asegurarse de que el prototipo incluya las funciones básicas de análisis predictivo y detección de </w:t>
      </w:r>
      <w:proofErr w:type="spellStart"/>
      <w:r w:rsidRPr="00060F2D">
        <w:t>anomalías.Interfaz</w:t>
      </w:r>
      <w:proofErr w:type="spellEnd"/>
      <w:r w:rsidRPr="00060F2D">
        <w:t xml:space="preserve"> de Usuario: Diseñar una interfaz intuitiva y atractiva que permita a los usuarios interactuar fácilmente con el </w:t>
      </w:r>
      <w:proofErr w:type="spellStart"/>
      <w:r w:rsidRPr="00060F2D">
        <w:t>prototipo.Pruebas</w:t>
      </w:r>
      <w:proofErr w:type="spellEnd"/>
      <w:r w:rsidRPr="00060F2D">
        <w:t xml:space="preserve"> Internas: Realizar pruebas de funcionalidad y usabilidad con el equipo de desarrollo antes del lanzamiento.3. Estrategia de </w:t>
      </w:r>
      <w:proofErr w:type="spellStart"/>
      <w:r w:rsidRPr="00060F2D">
        <w:t>PublicidadLanding</w:t>
      </w:r>
      <w:proofErr w:type="spellEnd"/>
      <w:r w:rsidRPr="00060F2D">
        <w:t xml:space="preserve"> Page: Crear una página de destino dedicada al prototipo donde se detallen sus características, beneficios y un llamado a la acción para registrarse o solicitar una </w:t>
      </w:r>
      <w:proofErr w:type="spellStart"/>
      <w:r w:rsidRPr="00060F2D">
        <w:t>demo.Contenido</w:t>
      </w:r>
      <w:proofErr w:type="spellEnd"/>
      <w:r w:rsidRPr="00060F2D">
        <w:t xml:space="preserve"> Visual: Desarrollar videos y gráficos que muestren el prototipo en acción, destacando sus funcionalidades clave y casos de uso.4. Canales de </w:t>
      </w:r>
      <w:proofErr w:type="spellStart"/>
      <w:r w:rsidRPr="00060F2D">
        <w:t>PublicidadRedes</w:t>
      </w:r>
      <w:proofErr w:type="spellEnd"/>
      <w:r w:rsidRPr="00060F2D">
        <w:t xml:space="preserve"> Sociales: Utilizar plataformas como LinkedIn, Twitter e Instagram para compartir avances y </w:t>
      </w:r>
      <w:proofErr w:type="spellStart"/>
      <w:r w:rsidRPr="00060F2D">
        <w:t>teasers</w:t>
      </w:r>
      <w:proofErr w:type="spellEnd"/>
      <w:r w:rsidRPr="00060F2D">
        <w:t xml:space="preserve"> del prototipo, incluyendo testimonios de usuarios </w:t>
      </w:r>
      <w:proofErr w:type="spellStart"/>
      <w:r w:rsidRPr="00060F2D">
        <w:t>beta.Blogs</w:t>
      </w:r>
      <w:proofErr w:type="spellEnd"/>
      <w:r w:rsidRPr="00060F2D">
        <w:t xml:space="preserve"> y Artículos: Publicar artículos sobre la importancia de la inteligencia artificial en el análisis de datos, destacando cómo el prototipo aborda estas </w:t>
      </w:r>
      <w:proofErr w:type="spellStart"/>
      <w:r w:rsidRPr="00060F2D">
        <w:t>necesidades.Email</w:t>
      </w:r>
      <w:proofErr w:type="spellEnd"/>
      <w:r w:rsidRPr="00060F2D">
        <w:t xml:space="preserve"> Marketing: Enviar correos a tus contactos y listas segmentadas para informar sobre el lanzamiento del prototipo e invitar a probarlo.5. Obtención de </w:t>
      </w:r>
      <w:proofErr w:type="spellStart"/>
      <w:r w:rsidRPr="00060F2D">
        <w:t>RetroalimentaciónPruebas</w:t>
      </w:r>
      <w:proofErr w:type="spellEnd"/>
      <w:r w:rsidRPr="00060F2D">
        <w:t xml:space="preserve"> Beta: Invitar a un grupo selecto de usuarios a probar el prototipo y proporcionar </w:t>
      </w:r>
      <w:proofErr w:type="spellStart"/>
      <w:r w:rsidRPr="00060F2D">
        <w:t>retroalimentación.Encuestas</w:t>
      </w:r>
      <w:proofErr w:type="spellEnd"/>
      <w:r w:rsidRPr="00060F2D">
        <w:t xml:space="preserve"> Post-uso: Enviar encuestas para recopilar opiniones sobre la funcionalidad, usabilidad y mejoras sugeridas.6. Refinamiento del </w:t>
      </w:r>
      <w:proofErr w:type="spellStart"/>
      <w:r w:rsidRPr="00060F2D">
        <w:t>PrototipoAnálisis</w:t>
      </w:r>
      <w:proofErr w:type="spellEnd"/>
      <w:r w:rsidRPr="00060F2D">
        <w:t xml:space="preserve"> de </w:t>
      </w:r>
      <w:proofErr w:type="spellStart"/>
      <w:r w:rsidRPr="00060F2D">
        <w:t>Feedback</w:t>
      </w:r>
      <w:proofErr w:type="spellEnd"/>
      <w:r w:rsidRPr="00060F2D">
        <w:t xml:space="preserve">: Evaluar las respuestas de los usuarios para identificar áreas de </w:t>
      </w:r>
      <w:proofErr w:type="spellStart"/>
      <w:r w:rsidRPr="00060F2D">
        <w:t>mejora.Iteraciones</w:t>
      </w:r>
      <w:proofErr w:type="spellEnd"/>
      <w:r w:rsidRPr="00060F2D">
        <w:t xml:space="preserve">: Implementar cambios basados en la retroalimentación para optimizar el prototipo antes del lanzamiento oficial.7. Lanzamiento </w:t>
      </w:r>
      <w:proofErr w:type="spellStart"/>
      <w:r w:rsidRPr="00060F2D">
        <w:t>OficialEvento</w:t>
      </w:r>
      <w:proofErr w:type="spellEnd"/>
      <w:r w:rsidRPr="00060F2D">
        <w:t xml:space="preserve"> de Lanzamiento: Organizar un evento (presencial o virtual) para presentar el prototipo. Incluir demostraciones en vivo y sesiones de preguntas y </w:t>
      </w:r>
      <w:proofErr w:type="spellStart"/>
      <w:r w:rsidRPr="00060F2D">
        <w:t>respuestas.Comunicación</w:t>
      </w:r>
      <w:proofErr w:type="spellEnd"/>
      <w:r w:rsidRPr="00060F2D">
        <w:t xml:space="preserve"> de Prensa: Preparar un comunicado de prensa para anunciar el lanzamiento, destacando las características y beneficios del prototipo.8. Seguimiento Post-</w:t>
      </w:r>
      <w:proofErr w:type="spellStart"/>
      <w:r w:rsidRPr="00060F2D">
        <w:t>LanzamientoCanales</w:t>
      </w:r>
      <w:proofErr w:type="spellEnd"/>
      <w:r w:rsidRPr="00060F2D">
        <w:t xml:space="preserve"> de Soporte: Establecer un sistema de soporte al cliente para resolver dudas y recibir </w:t>
      </w:r>
      <w:proofErr w:type="spellStart"/>
      <w:r w:rsidRPr="00060F2D">
        <w:t>comentarios.Actualizaciones</w:t>
      </w:r>
      <w:proofErr w:type="spellEnd"/>
      <w:r w:rsidRPr="00060F2D">
        <w:t xml:space="preserve"> Regulares: Informar a los usuarios sobre nuevas funcionalidades y mejoras basadas en la retroalimentación recibida.</w:t>
      </w:r>
    </w:p>
    <w:sectPr w:rsidR="00060F2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2D"/>
    <w:rsid w:val="00044A5B"/>
    <w:rsid w:val="0006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8DA12D"/>
  <w15:chartTrackingRefBased/>
  <w15:docId w15:val="{B0E1E817-DC89-7E45-BF6F-570CC868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0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0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0F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0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0F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0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0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0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0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0F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0F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0F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0F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0F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0F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0F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0F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0F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60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0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60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60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60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60F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60F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60F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60F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0F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60F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2024-09-19T23:37:00Z</dcterms:created>
  <dcterms:modified xsi:type="dcterms:W3CDTF">2024-09-19T23:37:00Z</dcterms:modified>
</cp:coreProperties>
</file>