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C31C0" w14:textId="6F06446E" w:rsidR="00F12037" w:rsidRPr="00F12037" w:rsidRDefault="00F12037" w:rsidP="00F12037">
      <w:pPr>
        <w:jc w:val="both"/>
        <w:rPr>
          <w:rFonts w:ascii="Century Gothic" w:hAnsi="Century Gothic"/>
          <w:sz w:val="24"/>
          <w:szCs w:val="24"/>
        </w:rPr>
      </w:pPr>
      <w:r w:rsidRPr="00F12037">
        <w:rPr>
          <w:rFonts w:ascii="Century Gothic" w:hAnsi="Century Gothic"/>
          <w:sz w:val="24"/>
          <w:szCs w:val="24"/>
        </w:rPr>
        <w:t>Resumen Ejecutivo:</w:t>
      </w:r>
    </w:p>
    <w:p w14:paraId="5B1D8145" w14:textId="77777777" w:rsidR="00F12037" w:rsidRPr="00F12037" w:rsidRDefault="00F12037" w:rsidP="00F12037">
      <w:pPr>
        <w:jc w:val="both"/>
        <w:rPr>
          <w:rFonts w:ascii="Century Gothic" w:hAnsi="Century Gothic"/>
          <w:sz w:val="24"/>
          <w:szCs w:val="24"/>
        </w:rPr>
      </w:pPr>
      <w:r w:rsidRPr="00F12037">
        <w:rPr>
          <w:rFonts w:ascii="Century Gothic" w:hAnsi="Century Gothic"/>
          <w:sz w:val="24"/>
          <w:szCs w:val="24"/>
        </w:rPr>
        <w:t>La aplicación de biodiversidad de especies tiene como objetivo conectar a los usuarios con información valiosa sobre las diferentes especies de flora y fauna en una región determinada.</w:t>
      </w:r>
    </w:p>
    <w:p w14:paraId="15F50AD6" w14:textId="77777777" w:rsidR="00F12037" w:rsidRPr="00F12037" w:rsidRDefault="00F12037" w:rsidP="00F12037">
      <w:pPr>
        <w:jc w:val="both"/>
        <w:rPr>
          <w:rFonts w:ascii="Century Gothic" w:hAnsi="Century Gothic"/>
          <w:sz w:val="24"/>
          <w:szCs w:val="24"/>
        </w:rPr>
      </w:pPr>
      <w:r w:rsidRPr="00F12037">
        <w:rPr>
          <w:rFonts w:ascii="Century Gothic" w:hAnsi="Century Gothic"/>
          <w:sz w:val="24"/>
          <w:szCs w:val="24"/>
        </w:rPr>
        <w:t>La Oferta de Valor clave es proporcionar un recurso educativo y de fácil acceso sobre la riqueza de la biodiversidad local, lo que permite a los usuarios apreciar y conservar mejor el medio ambiente.</w:t>
      </w:r>
    </w:p>
    <w:p w14:paraId="74AD7441" w14:textId="77777777" w:rsidR="00F12037" w:rsidRPr="00F12037" w:rsidRDefault="00F12037" w:rsidP="00F12037">
      <w:pPr>
        <w:jc w:val="both"/>
        <w:rPr>
          <w:rFonts w:ascii="Century Gothic" w:hAnsi="Century Gothic"/>
          <w:sz w:val="24"/>
          <w:szCs w:val="24"/>
        </w:rPr>
      </w:pPr>
      <w:r w:rsidRPr="00F12037">
        <w:rPr>
          <w:rFonts w:ascii="Century Gothic" w:hAnsi="Century Gothic"/>
          <w:sz w:val="24"/>
          <w:szCs w:val="24"/>
        </w:rPr>
        <w:t>El Modelo de Negocio se basa en una combinación de suscripciones, publicidad y alianzas estratégicas, lo que permite la sostenibilidad financiera y el logro de la misión de la aplicación.</w:t>
      </w:r>
    </w:p>
    <w:p w14:paraId="05D2E8D2" w14:textId="5E7C1F87" w:rsidR="00F12037" w:rsidRPr="00F12037" w:rsidRDefault="00F12037" w:rsidP="00F12037">
      <w:pPr>
        <w:jc w:val="both"/>
        <w:rPr>
          <w:rFonts w:ascii="Century Gothic" w:hAnsi="Century Gothic"/>
          <w:sz w:val="24"/>
          <w:szCs w:val="24"/>
        </w:rPr>
      </w:pPr>
      <w:r w:rsidRPr="00F12037">
        <w:rPr>
          <w:rFonts w:ascii="Century Gothic" w:hAnsi="Century Gothic"/>
          <w:sz w:val="24"/>
          <w:szCs w:val="24"/>
        </w:rPr>
        <w:t>Oferta de Valor:</w:t>
      </w:r>
    </w:p>
    <w:p w14:paraId="073A82FB" w14:textId="77777777" w:rsidR="00F12037" w:rsidRPr="00F12037" w:rsidRDefault="00F12037" w:rsidP="00F12037">
      <w:pPr>
        <w:jc w:val="both"/>
        <w:rPr>
          <w:rFonts w:ascii="Century Gothic" w:hAnsi="Century Gothic"/>
          <w:sz w:val="24"/>
          <w:szCs w:val="24"/>
        </w:rPr>
      </w:pPr>
      <w:r w:rsidRPr="00F12037">
        <w:rPr>
          <w:rFonts w:ascii="Century Gothic" w:hAnsi="Century Gothic"/>
          <w:sz w:val="24"/>
          <w:szCs w:val="24"/>
        </w:rPr>
        <w:t>La aplicación ofrecerá a los usuarios información detallada y visualmente atractiva sobre las especies de flora y fauna en su región, incluyendo descripciones, fotografías, hábitats y comportamientos.</w:t>
      </w:r>
    </w:p>
    <w:p w14:paraId="6ABF7D9F" w14:textId="77777777" w:rsidR="00F12037" w:rsidRPr="00F12037" w:rsidRDefault="00F12037" w:rsidP="00F12037">
      <w:pPr>
        <w:jc w:val="both"/>
        <w:rPr>
          <w:rFonts w:ascii="Century Gothic" w:hAnsi="Century Gothic"/>
          <w:sz w:val="24"/>
          <w:szCs w:val="24"/>
        </w:rPr>
      </w:pPr>
      <w:r w:rsidRPr="00F12037">
        <w:rPr>
          <w:rFonts w:ascii="Century Gothic" w:hAnsi="Century Gothic"/>
          <w:sz w:val="24"/>
          <w:szCs w:val="24"/>
        </w:rPr>
        <w:t>El objetivo es inspirar a los usuarios a valorar y proteger la biodiversidad local a través de un mayor conocimiento y apreciación de la riqueza natural que les rodea.</w:t>
      </w:r>
    </w:p>
    <w:p w14:paraId="4F431D92" w14:textId="77777777" w:rsidR="00F12037" w:rsidRPr="00F12037" w:rsidRDefault="00F12037" w:rsidP="00F12037">
      <w:pPr>
        <w:jc w:val="both"/>
        <w:rPr>
          <w:rFonts w:ascii="Century Gothic" w:hAnsi="Century Gothic"/>
          <w:sz w:val="24"/>
          <w:szCs w:val="24"/>
        </w:rPr>
      </w:pPr>
      <w:r w:rsidRPr="00F12037">
        <w:rPr>
          <w:rFonts w:ascii="Century Gothic" w:hAnsi="Century Gothic"/>
          <w:sz w:val="24"/>
          <w:szCs w:val="24"/>
        </w:rPr>
        <w:t>Características clave incluyen: (1) Base de datos exhaustiva de especies locales, (2) Herramientas de exploración y descubrimiento, (3) Actualizaciones frecuentes de contenido, y (4) Funciones sociales para compartir experiencias.</w:t>
      </w:r>
    </w:p>
    <w:sectPr w:rsidR="00F12037" w:rsidRPr="00F120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A313C"/>
    <w:rsid w:val="00032B0A"/>
    <w:rsid w:val="000A313C"/>
    <w:rsid w:val="00185423"/>
    <w:rsid w:val="00F1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3889D-069D-4606-A50E-9E38A53B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</dc:creator>
  <cp:keywords/>
  <dc:description/>
  <cp:lastModifiedBy>M3</cp:lastModifiedBy>
  <cp:revision>2</cp:revision>
  <dcterms:created xsi:type="dcterms:W3CDTF">2024-08-09T17:30:00Z</dcterms:created>
  <dcterms:modified xsi:type="dcterms:W3CDTF">2024-08-09T17:33:00Z</dcterms:modified>
</cp:coreProperties>
</file>