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11" w:rsidRPr="00D11A11" w:rsidRDefault="00D11A11" w:rsidP="00D11A11">
      <w:pPr>
        <w:pStyle w:val="Prrafodelista"/>
        <w:numPr>
          <w:ilvl w:val="0"/>
          <w:numId w:val="15"/>
        </w:numPr>
        <w:rPr>
          <w:b/>
          <w:lang w:val="es-CO"/>
        </w:rPr>
      </w:pPr>
      <w:bookmarkStart w:id="0" w:name="_GoBack"/>
      <w:bookmarkEnd w:id="0"/>
      <w:r w:rsidRPr="00D11A11">
        <w:rPr>
          <w:b/>
          <w:lang w:val="es-CO"/>
        </w:rPr>
        <w:t>Evaluación de la factibilidad del proyecto:</w:t>
      </w:r>
    </w:p>
    <w:p w:rsidR="00D11A11" w:rsidRPr="00130B80" w:rsidRDefault="00D11A11" w:rsidP="00D11A11">
      <w:pPr>
        <w:rPr>
          <w:lang w:val="es-CO"/>
        </w:rPr>
      </w:pPr>
      <w:r w:rsidRPr="00130B80">
        <w:rPr>
          <w:lang w:val="es-CO"/>
        </w:rPr>
        <w:t>Tras analizar la idea de negocio de la aplicación móvil "</w:t>
      </w:r>
      <w:proofErr w:type="spellStart"/>
      <w:r w:rsidRPr="00130B80">
        <w:rPr>
          <w:lang w:val="es-CO"/>
        </w:rPr>
        <w:t>bio_especies</w:t>
      </w:r>
      <w:proofErr w:type="spellEnd"/>
      <w:r w:rsidRPr="00130B80">
        <w:rPr>
          <w:lang w:val="es-CO"/>
        </w:rPr>
        <w:t xml:space="preserve"> app cauca", puedo ofrecerte una evaluación detallada de su factibilidad y posibilidades de éxito en el mercado:</w:t>
      </w:r>
    </w:p>
    <w:p w:rsidR="00D11A11" w:rsidRPr="00130B80" w:rsidRDefault="00D11A11" w:rsidP="00D11A11">
      <w:pPr>
        <w:rPr>
          <w:lang w:val="es-CO"/>
        </w:rPr>
      </w:pPr>
    </w:p>
    <w:p w:rsidR="00D11A11" w:rsidRPr="003F536E" w:rsidRDefault="00D11A11" w:rsidP="00D11A11">
      <w:pPr>
        <w:rPr>
          <w:b/>
          <w:lang w:val="es-CO"/>
        </w:rPr>
      </w:pPr>
      <w:r w:rsidRPr="003F536E">
        <w:rPr>
          <w:b/>
          <w:lang w:val="es-CO"/>
        </w:rPr>
        <w:t>Viabilidad Técnica:</w:t>
      </w:r>
    </w:p>
    <w:p w:rsidR="00D11A11" w:rsidRPr="00130B80" w:rsidRDefault="00D11A11" w:rsidP="00D11A11">
      <w:pPr>
        <w:rPr>
          <w:lang w:val="es-CO"/>
        </w:rPr>
      </w:pPr>
      <w:r>
        <w:rPr>
          <w:lang w:val="es-CO"/>
        </w:rPr>
        <w:t>La creación de esta</w:t>
      </w:r>
      <w:r w:rsidRPr="00130B80">
        <w:rPr>
          <w:lang w:val="es-CO"/>
        </w:rPr>
        <w:t xml:space="preserve"> aplicación móvil con las funcionalidades p</w:t>
      </w:r>
      <w:r>
        <w:rPr>
          <w:lang w:val="es-CO"/>
        </w:rPr>
        <w:t>ropuestas es viable. Ya que, comparte</w:t>
      </w:r>
      <w:r w:rsidRPr="00130B80">
        <w:rPr>
          <w:lang w:val="es-CO"/>
        </w:rPr>
        <w:t xml:space="preserve"> las características clave, como la base de datos de especies, la capacidad de subir y compartir fotos, y </w:t>
      </w:r>
      <w:r>
        <w:rPr>
          <w:lang w:val="es-CO"/>
        </w:rPr>
        <w:t>las funciones básicas de interacción de una red social, requiriendo así</w:t>
      </w:r>
      <w:r w:rsidRPr="00130B80">
        <w:rPr>
          <w:lang w:val="es-CO"/>
        </w:rPr>
        <w:t xml:space="preserve"> un equipo técnico especia</w:t>
      </w:r>
      <w:r>
        <w:rPr>
          <w:lang w:val="es-CO"/>
        </w:rPr>
        <w:t>lizado</w:t>
      </w:r>
      <w:r w:rsidRPr="00130B80">
        <w:rPr>
          <w:lang w:val="es-CO"/>
        </w:rPr>
        <w:t xml:space="preserve"> en el desarrollo de aplicacion</w:t>
      </w:r>
      <w:r>
        <w:rPr>
          <w:lang w:val="es-CO"/>
        </w:rPr>
        <w:t>es móviles versátiles y de impacto</w:t>
      </w:r>
      <w:r w:rsidRPr="00130B80">
        <w:rPr>
          <w:lang w:val="es-CO"/>
        </w:rPr>
        <w:t>.</w:t>
      </w:r>
    </w:p>
    <w:p w:rsidR="00D11A11" w:rsidRDefault="00D11A11" w:rsidP="00D11A11">
      <w:pPr>
        <w:rPr>
          <w:lang w:val="es-CO"/>
        </w:rPr>
      </w:pPr>
    </w:p>
    <w:p w:rsidR="00D11A11" w:rsidRPr="003F536E" w:rsidRDefault="00D11A11" w:rsidP="00D11A11">
      <w:pPr>
        <w:rPr>
          <w:b/>
          <w:lang w:val="es-CO"/>
        </w:rPr>
      </w:pPr>
      <w:r w:rsidRPr="003F536E">
        <w:rPr>
          <w:b/>
          <w:lang w:val="es-CO"/>
        </w:rPr>
        <w:t>Viabilidad Económica y Financiera:</w:t>
      </w:r>
    </w:p>
    <w:p w:rsidR="00D11A11" w:rsidRPr="00130B80" w:rsidRDefault="00D11A11" w:rsidP="00D11A11">
      <w:pPr>
        <w:rPr>
          <w:lang w:val="es-CO"/>
        </w:rPr>
      </w:pPr>
      <w:r w:rsidRPr="00130B80">
        <w:rPr>
          <w:lang w:val="es-CO"/>
        </w:rPr>
        <w:t>La inversión inicial para el desarrollo de la aplicación, el diseño de la interfaz de usuario, la implementación de la base de datos y las funcionalidades sociales sería signi</w:t>
      </w:r>
      <w:r>
        <w:rPr>
          <w:lang w:val="es-CO"/>
        </w:rPr>
        <w:t>ficativa.</w:t>
      </w:r>
    </w:p>
    <w:p w:rsidR="00D11A11" w:rsidRPr="00130B80" w:rsidRDefault="00D11A11" w:rsidP="00D11A11">
      <w:pPr>
        <w:rPr>
          <w:lang w:val="es-CO"/>
        </w:rPr>
      </w:pPr>
      <w:r w:rsidRPr="00130B80">
        <w:rPr>
          <w:lang w:val="es-CO"/>
        </w:rPr>
        <w:t>Los costos de mantenimiento y actualización continua de la aplicación también deben considerarse, así como los recursos necesarios para la promoción y el marketing.</w:t>
      </w:r>
    </w:p>
    <w:p w:rsidR="00D11A11" w:rsidRPr="00130B80" w:rsidRDefault="00D11A11" w:rsidP="00D11A11">
      <w:pPr>
        <w:rPr>
          <w:lang w:val="es-CO"/>
        </w:rPr>
      </w:pPr>
      <w:r>
        <w:rPr>
          <w:lang w:val="es-CO"/>
        </w:rPr>
        <w:t>La generación de ingresos es uno o el mayor desafío, ya que la aplicación en un principio será gratuita para los usuarios. Se hace</w:t>
      </w:r>
      <w:r w:rsidRPr="00130B80">
        <w:rPr>
          <w:lang w:val="es-CO"/>
        </w:rPr>
        <w:t xml:space="preserve"> necesario explorar modelos de negocio alternativos</w:t>
      </w:r>
      <w:r>
        <w:rPr>
          <w:lang w:val="es-CO"/>
        </w:rPr>
        <w:t xml:space="preserve"> que puedan ser implementados</w:t>
      </w:r>
      <w:r w:rsidRPr="00130B80">
        <w:rPr>
          <w:lang w:val="es-CO"/>
        </w:rPr>
        <w:t>, como publicidad, patroci</w:t>
      </w:r>
      <w:r>
        <w:rPr>
          <w:lang w:val="es-CO"/>
        </w:rPr>
        <w:t xml:space="preserve">nios, suscripciones </w:t>
      </w:r>
      <w:proofErr w:type="spellStart"/>
      <w:r>
        <w:rPr>
          <w:lang w:val="es-CO"/>
        </w:rPr>
        <w:t>premium</w:t>
      </w:r>
      <w:proofErr w:type="spellEnd"/>
      <w:r>
        <w:rPr>
          <w:lang w:val="es-CO"/>
        </w:rPr>
        <w:t>, etc.</w:t>
      </w:r>
    </w:p>
    <w:p w:rsidR="00D11A11" w:rsidRDefault="00D11A11" w:rsidP="00D11A11">
      <w:pPr>
        <w:rPr>
          <w:lang w:val="es-CO"/>
        </w:rPr>
      </w:pPr>
    </w:p>
    <w:p w:rsidR="00D11A11" w:rsidRPr="003F536E" w:rsidRDefault="00D11A11" w:rsidP="00D11A11">
      <w:pPr>
        <w:rPr>
          <w:b/>
          <w:lang w:val="es-CO"/>
        </w:rPr>
      </w:pPr>
      <w:r w:rsidRPr="003F536E">
        <w:rPr>
          <w:b/>
          <w:lang w:val="es-CO"/>
        </w:rPr>
        <w:t>Viabilidad Comercial:</w:t>
      </w:r>
    </w:p>
    <w:p w:rsidR="00D11A11" w:rsidRPr="00130B80" w:rsidRDefault="00D11A11" w:rsidP="00D11A11">
      <w:pPr>
        <w:rPr>
          <w:lang w:val="es-CO"/>
        </w:rPr>
      </w:pPr>
      <w:r w:rsidRPr="00130B80">
        <w:rPr>
          <w:lang w:val="es-CO"/>
        </w:rPr>
        <w:t>Existe un mercado potencial interesante, ya que la conservación de la biodiversidad y el medio ambiente son temas de creciente preocupación en Colom</w:t>
      </w:r>
      <w:r>
        <w:rPr>
          <w:lang w:val="es-CO"/>
        </w:rPr>
        <w:t>bia, especialmente a puertas de la COP 16</w:t>
      </w:r>
      <w:r w:rsidRPr="00130B80">
        <w:rPr>
          <w:lang w:val="es-CO"/>
        </w:rPr>
        <w:t>.</w:t>
      </w:r>
    </w:p>
    <w:p w:rsidR="00D11A11" w:rsidRPr="00130B80" w:rsidRDefault="00D11A11" w:rsidP="00D11A11">
      <w:pPr>
        <w:rPr>
          <w:lang w:val="es-CO"/>
        </w:rPr>
      </w:pPr>
      <w:r>
        <w:rPr>
          <w:lang w:val="es-CO"/>
        </w:rPr>
        <w:t>Sin embargo, estamos conscientes de que la</w:t>
      </w:r>
      <w:r w:rsidRPr="00130B80">
        <w:rPr>
          <w:lang w:val="es-CO"/>
        </w:rPr>
        <w:t xml:space="preserve"> competencia en e</w:t>
      </w:r>
      <w:r>
        <w:rPr>
          <w:lang w:val="es-CO"/>
        </w:rPr>
        <w:t>l mercado por la consolidación de aplicaciones verdes es alta</w:t>
      </w:r>
      <w:r w:rsidRPr="00130B80">
        <w:rPr>
          <w:lang w:val="es-CO"/>
        </w:rPr>
        <w:t>, lo que requeriría una estrategia de diferenciación y posicionamiento sólida</w:t>
      </w:r>
      <w:r>
        <w:rPr>
          <w:lang w:val="es-CO"/>
        </w:rPr>
        <w:t xml:space="preserve"> que definiremos en el modelo de negocio</w:t>
      </w:r>
      <w:r w:rsidRPr="00130B80">
        <w:rPr>
          <w:lang w:val="es-CO"/>
        </w:rPr>
        <w:t>.</w:t>
      </w:r>
    </w:p>
    <w:p w:rsidR="00D11A11" w:rsidRPr="00130B80" w:rsidRDefault="00D11A11" w:rsidP="00D11A11">
      <w:pPr>
        <w:rPr>
          <w:lang w:val="es-CO"/>
        </w:rPr>
      </w:pPr>
      <w:r>
        <w:rPr>
          <w:lang w:val="es-CO"/>
        </w:rPr>
        <w:t>Es</w:t>
      </w:r>
      <w:r w:rsidRPr="00130B80">
        <w:rPr>
          <w:lang w:val="es-CO"/>
        </w:rPr>
        <w:t xml:space="preserve"> fundamental desarrollar una cam</w:t>
      </w:r>
      <w:r>
        <w:rPr>
          <w:lang w:val="es-CO"/>
        </w:rPr>
        <w:t>paña de marketing y comunicación</w:t>
      </w:r>
      <w:r w:rsidRPr="00130B80">
        <w:rPr>
          <w:lang w:val="es-CO"/>
        </w:rPr>
        <w:t xml:space="preserve"> efec</w:t>
      </w:r>
      <w:r>
        <w:rPr>
          <w:lang w:val="es-CO"/>
        </w:rPr>
        <w:t>tiva para llegar a los públicos</w:t>
      </w:r>
      <w:r w:rsidRPr="00130B80">
        <w:rPr>
          <w:lang w:val="es-CO"/>
        </w:rPr>
        <w:t xml:space="preserve"> objetivo, como ciudadanos, campesinos, educadores y estudiantes.</w:t>
      </w:r>
    </w:p>
    <w:p w:rsidR="00D11A11" w:rsidRDefault="00D11A11" w:rsidP="00D11A11">
      <w:pPr>
        <w:rPr>
          <w:lang w:val="es-CO"/>
        </w:rPr>
      </w:pPr>
    </w:p>
    <w:p w:rsidR="00D11A11" w:rsidRPr="003F536E" w:rsidRDefault="00D11A11" w:rsidP="00D11A11">
      <w:pPr>
        <w:rPr>
          <w:b/>
          <w:lang w:val="es-CO"/>
        </w:rPr>
      </w:pPr>
      <w:r w:rsidRPr="003F536E">
        <w:rPr>
          <w:b/>
          <w:lang w:val="es-CO"/>
        </w:rPr>
        <w:t>Viabilidad Legal y Regulatoria:</w:t>
      </w:r>
    </w:p>
    <w:p w:rsidR="00D11A11" w:rsidRPr="00130B80" w:rsidRDefault="00D11A11" w:rsidP="00D11A11">
      <w:pPr>
        <w:rPr>
          <w:lang w:val="es-CO"/>
        </w:rPr>
      </w:pPr>
      <w:r w:rsidRPr="00130B80">
        <w:rPr>
          <w:lang w:val="es-CO"/>
        </w:rPr>
        <w:t>La aplicación deberá cumplir con las regulaciones y leyes aplicables en Colombia, especialmente en lo relacionado con la protección de datos personales, derechos de autor y propiedad intelectual.</w:t>
      </w:r>
    </w:p>
    <w:p w:rsidR="00D11A11" w:rsidRDefault="00D11A11" w:rsidP="00D11A11">
      <w:pPr>
        <w:rPr>
          <w:lang w:val="es-CO"/>
        </w:rPr>
      </w:pPr>
      <w:r w:rsidRPr="00130B80">
        <w:rPr>
          <w:lang w:val="es-CO"/>
        </w:rPr>
        <w:lastRenderedPageBreak/>
        <w:t>Asimismo, se deberá considerar la obtención de los permisos y autorizaciones necesarios para el manejo de información y contenido relacionado con especies endémicas y amenazadas</w:t>
      </w:r>
      <w:r>
        <w:rPr>
          <w:lang w:val="es-CO"/>
        </w:rPr>
        <w:t xml:space="preserve"> y sus respectivas bases de datos</w:t>
      </w:r>
      <w:r w:rsidRPr="00130B80">
        <w:rPr>
          <w:lang w:val="es-CO"/>
        </w:rPr>
        <w:t>.</w:t>
      </w:r>
    </w:p>
    <w:p w:rsidR="00D11A11" w:rsidRPr="00130B80" w:rsidRDefault="00D11A11" w:rsidP="00D11A11">
      <w:pPr>
        <w:rPr>
          <w:lang w:val="es-CO"/>
        </w:rPr>
      </w:pPr>
    </w:p>
    <w:p w:rsidR="00D11A11" w:rsidRPr="003F536E" w:rsidRDefault="00D11A11" w:rsidP="00D11A11">
      <w:pPr>
        <w:rPr>
          <w:b/>
          <w:lang w:val="es-CO"/>
        </w:rPr>
      </w:pPr>
      <w:r w:rsidRPr="003F536E">
        <w:rPr>
          <w:b/>
          <w:lang w:val="es-CO"/>
        </w:rPr>
        <w:t>Viabilidad Operativa:</w:t>
      </w:r>
    </w:p>
    <w:p w:rsidR="00D11A11" w:rsidRPr="00130B80" w:rsidRDefault="00D11A11" w:rsidP="00D11A11">
      <w:pPr>
        <w:rPr>
          <w:lang w:val="es-CO"/>
        </w:rPr>
      </w:pPr>
      <w:r w:rsidRPr="00130B80">
        <w:rPr>
          <w:lang w:val="es-CO"/>
        </w:rPr>
        <w:t xml:space="preserve">La gestión y mantenimiento de una base de datos actualizada y confiable de especies, así como la moderación y verificación de las contribuciones de los usuarios, requerirá </w:t>
      </w:r>
      <w:r>
        <w:rPr>
          <w:lang w:val="es-CO"/>
        </w:rPr>
        <w:t>de un equipo operativo automático el cual será gestionado con ayuda de la inteligencia artificial</w:t>
      </w:r>
    </w:p>
    <w:p w:rsidR="00D11A11" w:rsidRDefault="00D11A11" w:rsidP="00D11A11">
      <w:pPr>
        <w:rPr>
          <w:lang w:val="es-CO"/>
        </w:rPr>
      </w:pPr>
      <w:r w:rsidRPr="00130B80">
        <w:rPr>
          <w:lang w:val="es-CO"/>
        </w:rPr>
        <w:t>La integración de la aplicación con otras plataformas y organizaciones relacionadas con la conservación de la biodiversidad l</w:t>
      </w:r>
      <w:r>
        <w:rPr>
          <w:lang w:val="es-CO"/>
        </w:rPr>
        <w:t>ocal podría mejorar su alcance,</w:t>
      </w:r>
      <w:r w:rsidRPr="00130B80">
        <w:rPr>
          <w:lang w:val="es-CO"/>
        </w:rPr>
        <w:t xml:space="preserve"> efectividad</w:t>
      </w:r>
      <w:r>
        <w:rPr>
          <w:lang w:val="es-CO"/>
        </w:rPr>
        <w:t xml:space="preserve"> y rentabilidad</w:t>
      </w:r>
      <w:r w:rsidRPr="00130B80">
        <w:rPr>
          <w:lang w:val="es-CO"/>
        </w:rPr>
        <w:t>.</w:t>
      </w:r>
    </w:p>
    <w:p w:rsidR="00D11A11" w:rsidRPr="00130B80" w:rsidRDefault="00D11A11" w:rsidP="00D11A11">
      <w:pPr>
        <w:rPr>
          <w:lang w:val="es-CO"/>
        </w:rPr>
      </w:pPr>
    </w:p>
    <w:p w:rsidR="00D11A11" w:rsidRPr="00461CA5" w:rsidRDefault="00D11A11" w:rsidP="00D11A11">
      <w:pPr>
        <w:rPr>
          <w:b/>
          <w:lang w:val="es-CO"/>
        </w:rPr>
      </w:pPr>
      <w:r w:rsidRPr="00461CA5">
        <w:rPr>
          <w:b/>
          <w:lang w:val="es-CO"/>
        </w:rPr>
        <w:t>Viabilidad Ambiental y Social:</w:t>
      </w:r>
    </w:p>
    <w:p w:rsidR="00D11A11" w:rsidRPr="00130B80" w:rsidRDefault="00D11A11" w:rsidP="00D11A11">
      <w:pPr>
        <w:rPr>
          <w:lang w:val="es-CO"/>
        </w:rPr>
      </w:pPr>
      <w:r>
        <w:rPr>
          <w:lang w:val="es-CO"/>
        </w:rPr>
        <w:t>El objetivo de la aplicación es el de</w:t>
      </w:r>
      <w:r w:rsidRPr="00130B80">
        <w:rPr>
          <w:lang w:val="es-CO"/>
        </w:rPr>
        <w:t xml:space="preserve"> promover la conservación del medio ambiente y las especies end</w:t>
      </w:r>
      <w:r>
        <w:rPr>
          <w:lang w:val="es-CO"/>
        </w:rPr>
        <w:t>émicas y amenazadas del Cauca median la valiosa participación ciudadana, en el margen de las</w:t>
      </w:r>
      <w:r w:rsidRPr="00130B80">
        <w:rPr>
          <w:lang w:val="es-CO"/>
        </w:rPr>
        <w:t xml:space="preserve"> necesidades</w:t>
      </w:r>
      <w:r>
        <w:rPr>
          <w:lang w:val="es-CO"/>
        </w:rPr>
        <w:t xml:space="preserve"> y preocupaciones de las comunidades</w:t>
      </w:r>
      <w:r w:rsidRPr="00130B80">
        <w:rPr>
          <w:lang w:val="es-CO"/>
        </w:rPr>
        <w:t>.</w:t>
      </w:r>
    </w:p>
    <w:p w:rsidR="00D11A11" w:rsidRPr="00C36D01" w:rsidRDefault="00D11A11" w:rsidP="00D11A11">
      <w:pPr>
        <w:rPr>
          <w:lang w:val="es-CO"/>
        </w:rPr>
      </w:pPr>
      <w:r>
        <w:rPr>
          <w:lang w:val="es-CO"/>
        </w:rPr>
        <w:t>El proyecto podr</w:t>
      </w:r>
      <w:r w:rsidRPr="00130B80">
        <w:rPr>
          <w:lang w:val="es-CO"/>
        </w:rPr>
        <w:t>á tener un impacto social positivo</w:t>
      </w:r>
      <w:r>
        <w:rPr>
          <w:lang w:val="es-CO"/>
        </w:rPr>
        <w:t xml:space="preserve"> según su alcance</w:t>
      </w:r>
      <w:r w:rsidRPr="00130B80">
        <w:rPr>
          <w:lang w:val="es-CO"/>
        </w:rPr>
        <w:t xml:space="preserve"> al involucrar a diversos acto</w:t>
      </w:r>
      <w:r>
        <w:rPr>
          <w:lang w:val="es-CO"/>
        </w:rPr>
        <w:t>res, como ciudadanos, productores, instituciones educativas y/o gubernamentales</w:t>
      </w:r>
      <w:r w:rsidRPr="00130B80">
        <w:rPr>
          <w:lang w:val="es-CO"/>
        </w:rPr>
        <w:t>, en la protección de la biodiversidad local.</w:t>
      </w:r>
    </w:p>
    <w:p w:rsidR="00D11A11" w:rsidRPr="00FF26E2" w:rsidRDefault="00D11A11" w:rsidP="00D11A11">
      <w:pPr>
        <w:rPr>
          <w:lang w:val="es-CO"/>
        </w:rPr>
      </w:pPr>
    </w:p>
    <w:p w:rsidR="00FF26E2" w:rsidRPr="00D11A11" w:rsidRDefault="00FF26E2" w:rsidP="00D11A11">
      <w:pPr>
        <w:rPr>
          <w:lang w:val="es-CO"/>
        </w:rPr>
      </w:pPr>
    </w:p>
    <w:sectPr w:rsidR="00FF26E2" w:rsidRPr="00D11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566"/>
    <w:multiLevelType w:val="hybridMultilevel"/>
    <w:tmpl w:val="544681A8"/>
    <w:lvl w:ilvl="0" w:tplc="765AC61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4FD"/>
    <w:multiLevelType w:val="multilevel"/>
    <w:tmpl w:val="B26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CF0FE7"/>
    <w:multiLevelType w:val="hybridMultilevel"/>
    <w:tmpl w:val="A3EE6D4A"/>
    <w:lvl w:ilvl="0" w:tplc="4B66D9C2">
      <w:start w:val="2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30021"/>
    <w:multiLevelType w:val="hybridMultilevel"/>
    <w:tmpl w:val="FFCE3388"/>
    <w:lvl w:ilvl="0" w:tplc="E45C1B5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6F0A74"/>
    <w:multiLevelType w:val="multilevel"/>
    <w:tmpl w:val="6548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3F3F63"/>
    <w:multiLevelType w:val="hybridMultilevel"/>
    <w:tmpl w:val="66449E2E"/>
    <w:lvl w:ilvl="0" w:tplc="0C706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77E51"/>
    <w:multiLevelType w:val="hybridMultilevel"/>
    <w:tmpl w:val="24CAA114"/>
    <w:lvl w:ilvl="0" w:tplc="02D28420">
      <w:start w:val="3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06C61"/>
    <w:multiLevelType w:val="hybridMultilevel"/>
    <w:tmpl w:val="9CE80250"/>
    <w:lvl w:ilvl="0" w:tplc="0D84CC4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42CA"/>
    <w:multiLevelType w:val="multilevel"/>
    <w:tmpl w:val="F94A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A74E52"/>
    <w:multiLevelType w:val="multilevel"/>
    <w:tmpl w:val="D9E8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3E37EC"/>
    <w:multiLevelType w:val="multilevel"/>
    <w:tmpl w:val="1FA0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46938"/>
    <w:multiLevelType w:val="hybridMultilevel"/>
    <w:tmpl w:val="06343BE0"/>
    <w:lvl w:ilvl="0" w:tplc="7368023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3456E"/>
    <w:multiLevelType w:val="multilevel"/>
    <w:tmpl w:val="A6B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233DBE"/>
    <w:multiLevelType w:val="multilevel"/>
    <w:tmpl w:val="CFC8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8F59B1"/>
    <w:multiLevelType w:val="hybridMultilevel"/>
    <w:tmpl w:val="542A50E0"/>
    <w:lvl w:ilvl="0" w:tplc="F4983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13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93"/>
    <w:rsid w:val="000340B2"/>
    <w:rsid w:val="00130B80"/>
    <w:rsid w:val="001F2BC0"/>
    <w:rsid w:val="002F10E8"/>
    <w:rsid w:val="003761D8"/>
    <w:rsid w:val="003F536E"/>
    <w:rsid w:val="00461CA5"/>
    <w:rsid w:val="006C162A"/>
    <w:rsid w:val="00713C95"/>
    <w:rsid w:val="007C2556"/>
    <w:rsid w:val="00916F0B"/>
    <w:rsid w:val="00C36D01"/>
    <w:rsid w:val="00D11A11"/>
    <w:rsid w:val="00DB5393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33B0"/>
  <w15:chartTrackingRefBased/>
  <w15:docId w15:val="{5B99283A-AA6A-4803-ADC1-69CE00DE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3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2024-08-09T04:21:00Z</dcterms:created>
  <dcterms:modified xsi:type="dcterms:W3CDTF">2024-08-09T04:21:00Z</dcterms:modified>
</cp:coreProperties>
</file>