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4C619" w14:textId="448B397D" w:rsidR="00D8543A" w:rsidRDefault="002061B2" w:rsidP="002061B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Desarrollo de una Plataforma Integrada.</w:t>
      </w:r>
    </w:p>
    <w:p w14:paraId="32E30F46" w14:textId="2A7F7551" w:rsidR="002061B2" w:rsidRDefault="002061B2" w:rsidP="002061B2">
      <w:pPr>
        <w:pStyle w:val="Prrafodelista"/>
        <w:rPr>
          <w:lang w:val="es-MX"/>
        </w:rPr>
      </w:pPr>
      <w:r>
        <w:rPr>
          <w:lang w:val="es-MX"/>
        </w:rPr>
        <w:t>Descripción:</w:t>
      </w:r>
    </w:p>
    <w:p w14:paraId="67F98D3B" w14:textId="5D61AC1D" w:rsidR="002061B2" w:rsidRDefault="002061B2" w:rsidP="002061B2">
      <w:pPr>
        <w:pStyle w:val="Prrafodelista"/>
        <w:rPr>
          <w:lang w:val="es-MX"/>
        </w:rPr>
      </w:pPr>
      <w:r>
        <w:rPr>
          <w:lang w:val="es-MX"/>
        </w:rPr>
        <w:t>Crear una plataforma tecnológica que centralice toda la información y procesos relaciones con SARAS.</w:t>
      </w:r>
    </w:p>
    <w:p w14:paraId="4010836F" w14:textId="77777777" w:rsidR="002061B2" w:rsidRDefault="002061B2" w:rsidP="002061B2">
      <w:pPr>
        <w:pStyle w:val="Prrafodelista"/>
        <w:rPr>
          <w:lang w:val="es-MX"/>
        </w:rPr>
      </w:pPr>
    </w:p>
    <w:p w14:paraId="1054DEA1" w14:textId="1037DDDC" w:rsidR="002061B2" w:rsidRDefault="002061B2" w:rsidP="002061B2">
      <w:pPr>
        <w:pStyle w:val="Prrafodelista"/>
        <w:rPr>
          <w:lang w:val="es-MX"/>
        </w:rPr>
      </w:pPr>
      <w:r>
        <w:rPr>
          <w:lang w:val="es-MX"/>
        </w:rPr>
        <w:t>Componentes:</w:t>
      </w:r>
    </w:p>
    <w:p w14:paraId="7A99D9BB" w14:textId="3A5199B5" w:rsidR="002061B2" w:rsidRDefault="002061B2" w:rsidP="002061B2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Formulario Electrónico para FIRAS: Permitir a los beneficiarios registrar información de entrada directamente desde un enlace en la página web de FINDETER.</w:t>
      </w:r>
    </w:p>
    <w:p w14:paraId="157D1C37" w14:textId="7CEACE8F" w:rsidR="002061B2" w:rsidRDefault="002061B2" w:rsidP="002061B2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Formulario Electrónico para FARAS: Facilitar a los evaluadores ambientales el análisis de la información recibida.</w:t>
      </w:r>
    </w:p>
    <w:p w14:paraId="336B9D24" w14:textId="1EB0626E" w:rsidR="002061B2" w:rsidRDefault="002061B2" w:rsidP="002061B2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Gestión de Prórrogas: Implementar un sistema para que los beneficiarios soliciten prórrogas de compromisos.</w:t>
      </w:r>
    </w:p>
    <w:p w14:paraId="3C70F25B" w14:textId="77777777" w:rsidR="002061B2" w:rsidRDefault="002061B2" w:rsidP="002061B2">
      <w:pPr>
        <w:pStyle w:val="Prrafodelista"/>
        <w:ind w:left="1440"/>
        <w:rPr>
          <w:lang w:val="es-MX"/>
        </w:rPr>
      </w:pPr>
    </w:p>
    <w:p w14:paraId="5996A3CB" w14:textId="54AC8DE1" w:rsidR="002061B2" w:rsidRDefault="002061B2" w:rsidP="002061B2">
      <w:pPr>
        <w:pStyle w:val="Prrafodelista"/>
        <w:rPr>
          <w:lang w:val="es-MX"/>
        </w:rPr>
      </w:pPr>
      <w:r>
        <w:rPr>
          <w:lang w:val="es-MX"/>
        </w:rPr>
        <w:t>Beneficios:</w:t>
      </w:r>
    </w:p>
    <w:p w14:paraId="454F7117" w14:textId="76FDE18E" w:rsidR="002061B2" w:rsidRDefault="00EC135D" w:rsidP="002061B2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Centralización y estandarización de datos.</w:t>
      </w:r>
    </w:p>
    <w:p w14:paraId="4864ED83" w14:textId="5716EDE8" w:rsidR="00EC135D" w:rsidRDefault="00EC135D" w:rsidP="002061B2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Reducción de errores por digitación.</w:t>
      </w:r>
    </w:p>
    <w:p w14:paraId="319F25D6" w14:textId="2A2EE051" w:rsidR="00EC135D" w:rsidRDefault="00EC135D" w:rsidP="002061B2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Mejor control y trazabilidad de la información.</w:t>
      </w:r>
    </w:p>
    <w:p w14:paraId="028DAF63" w14:textId="6D1609D7" w:rsidR="00EC135D" w:rsidRDefault="00EC135D" w:rsidP="002061B2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Automatización de alertas y notificaciones por correo electrónico. </w:t>
      </w:r>
    </w:p>
    <w:p w14:paraId="31F7DDAD" w14:textId="77777777" w:rsidR="002061B2" w:rsidRDefault="002061B2" w:rsidP="002061B2">
      <w:pPr>
        <w:pStyle w:val="Prrafodelista"/>
        <w:rPr>
          <w:lang w:val="es-MX"/>
        </w:rPr>
      </w:pPr>
    </w:p>
    <w:p w14:paraId="426E7E85" w14:textId="2C295052" w:rsidR="002061B2" w:rsidRDefault="002061B2" w:rsidP="002061B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Autorización y Optimización de flujos de Trabajo.</w:t>
      </w:r>
    </w:p>
    <w:p w14:paraId="5257F66A" w14:textId="7403CBF7" w:rsidR="00EC135D" w:rsidRDefault="00EC135D" w:rsidP="00EC135D">
      <w:pPr>
        <w:pStyle w:val="Prrafodelista"/>
        <w:rPr>
          <w:lang w:val="es-MX"/>
        </w:rPr>
      </w:pPr>
      <w:r>
        <w:rPr>
          <w:lang w:val="es-MX"/>
        </w:rPr>
        <w:t>Descripción:</w:t>
      </w:r>
    </w:p>
    <w:p w14:paraId="3D826C5E" w14:textId="3C28D642" w:rsidR="00EC135D" w:rsidRDefault="00EC135D" w:rsidP="00EC135D">
      <w:pPr>
        <w:pStyle w:val="Prrafodelista"/>
        <w:rPr>
          <w:lang w:val="es-MX"/>
        </w:rPr>
      </w:pPr>
      <w:r>
        <w:rPr>
          <w:lang w:val="es-MX"/>
        </w:rPr>
        <w:t>Automatizar el flujo de información y los procesos asociados al SARAS para mejorar la eficiencia y la precisión.</w:t>
      </w:r>
    </w:p>
    <w:p w14:paraId="5E909256" w14:textId="77777777" w:rsidR="00EC135D" w:rsidRDefault="00EC135D" w:rsidP="00EC135D">
      <w:pPr>
        <w:pStyle w:val="Prrafodelista"/>
        <w:rPr>
          <w:lang w:val="es-MX"/>
        </w:rPr>
      </w:pPr>
    </w:p>
    <w:p w14:paraId="33368F17" w14:textId="009CE107" w:rsidR="00EC135D" w:rsidRDefault="00EC135D" w:rsidP="00EC135D">
      <w:pPr>
        <w:pStyle w:val="Prrafodelista"/>
        <w:rPr>
          <w:lang w:val="es-MX"/>
        </w:rPr>
      </w:pPr>
      <w:r>
        <w:rPr>
          <w:lang w:val="es-MX"/>
        </w:rPr>
        <w:t>Componentes:</w:t>
      </w:r>
    </w:p>
    <w:p w14:paraId="07ABF42B" w14:textId="0BA204E0" w:rsidR="00EC135D" w:rsidRDefault="00EC135D" w:rsidP="00EC135D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 xml:space="preserve">Integración con Sistemas Existentes: Conectar la nueva plataforma con el CRM, Financia net, sistema de Business Intelligence (BI), y el gestor documental. </w:t>
      </w:r>
    </w:p>
    <w:p w14:paraId="2A966113" w14:textId="78435D1D" w:rsidR="00805731" w:rsidRDefault="00805731" w:rsidP="00EC135D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>Sistema de Aprobaciones: Implementar mecanismos de aprobación en el proceso SARAS para asegurar la integridad y evitar el repudio de aprobaciones.</w:t>
      </w:r>
    </w:p>
    <w:p w14:paraId="04DDFF35" w14:textId="6236F49D" w:rsidR="00805731" w:rsidRDefault="00805731" w:rsidP="00EC135D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 xml:space="preserve">Alertas y Notificaciones Automáticas: Generar y enviar automáticamente notificaciones de cumplimiento y alertas de prorrogas. </w:t>
      </w:r>
    </w:p>
    <w:p w14:paraId="4CD7BF32" w14:textId="77777777" w:rsidR="00EC135D" w:rsidRDefault="00EC135D" w:rsidP="00EC135D">
      <w:pPr>
        <w:pStyle w:val="Prrafodelista"/>
        <w:rPr>
          <w:lang w:val="es-MX"/>
        </w:rPr>
      </w:pPr>
    </w:p>
    <w:p w14:paraId="265474CD" w14:textId="62BF0C89" w:rsidR="00EC135D" w:rsidRDefault="00EC135D" w:rsidP="00EC135D">
      <w:pPr>
        <w:pStyle w:val="Prrafodelista"/>
        <w:rPr>
          <w:lang w:val="es-MX"/>
        </w:rPr>
      </w:pPr>
      <w:r>
        <w:rPr>
          <w:lang w:val="es-MX"/>
        </w:rPr>
        <w:t>Beneficios:</w:t>
      </w:r>
    </w:p>
    <w:p w14:paraId="1A67661C" w14:textId="379BFCE5" w:rsidR="00805731" w:rsidRDefault="00805731" w:rsidP="00805731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lastRenderedPageBreak/>
        <w:t>Mejora en la eficiencia operativa.</w:t>
      </w:r>
    </w:p>
    <w:p w14:paraId="50EC8D07" w14:textId="43E85E63" w:rsidR="00805731" w:rsidRDefault="00805731" w:rsidP="00805731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>Reducción del riesgo de dispersión de datos.</w:t>
      </w:r>
    </w:p>
    <w:p w14:paraId="10489A4E" w14:textId="685DC461" w:rsidR="00805731" w:rsidRDefault="00805731" w:rsidP="00805731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>Mayor control sobre el cumplimiento de los compromisos.</w:t>
      </w:r>
    </w:p>
    <w:p w14:paraId="2C3D1310" w14:textId="054A8E9D" w:rsidR="00EC135D" w:rsidRPr="00805731" w:rsidRDefault="00805731" w:rsidP="00805731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>Facilitar el seguimiento y la auditoria de procesos.</w:t>
      </w:r>
    </w:p>
    <w:p w14:paraId="5B2639B3" w14:textId="77777777" w:rsidR="00EC135D" w:rsidRDefault="00EC135D" w:rsidP="00EC135D">
      <w:pPr>
        <w:pStyle w:val="Prrafodelista"/>
        <w:rPr>
          <w:lang w:val="es-MX"/>
        </w:rPr>
      </w:pPr>
    </w:p>
    <w:p w14:paraId="44BE11E9" w14:textId="56BF9D9C" w:rsidR="002061B2" w:rsidRDefault="002061B2" w:rsidP="002061B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Implementación de Soluciones Basadas en la Nube</w:t>
      </w:r>
    </w:p>
    <w:p w14:paraId="7EAC2795" w14:textId="607890ED" w:rsidR="00805731" w:rsidRDefault="00805731" w:rsidP="00805731">
      <w:pPr>
        <w:pStyle w:val="Prrafodelista"/>
        <w:rPr>
          <w:lang w:val="es-MX"/>
        </w:rPr>
      </w:pPr>
      <w:r>
        <w:rPr>
          <w:lang w:val="es-MX"/>
        </w:rPr>
        <w:t>Descripción:</w:t>
      </w:r>
    </w:p>
    <w:p w14:paraId="5A1986E7" w14:textId="68B5AF56" w:rsidR="00805731" w:rsidRDefault="00805731" w:rsidP="00805731">
      <w:pPr>
        <w:pStyle w:val="Prrafodelista"/>
        <w:rPr>
          <w:lang w:val="es-MX"/>
        </w:rPr>
      </w:pPr>
      <w:r>
        <w:rPr>
          <w:lang w:val="es-MX"/>
        </w:rPr>
        <w:t>Adoptar una solución en la nube para gestionar el SARAS, permitiendo acceso seguro y escalable a la información.</w:t>
      </w:r>
    </w:p>
    <w:p w14:paraId="2FFD7F8B" w14:textId="77777777" w:rsidR="00805731" w:rsidRDefault="00805731" w:rsidP="00805731">
      <w:pPr>
        <w:pStyle w:val="Prrafodelista"/>
        <w:rPr>
          <w:lang w:val="es-MX"/>
        </w:rPr>
      </w:pPr>
    </w:p>
    <w:p w14:paraId="0955002E" w14:textId="6FCFC45E" w:rsidR="00805731" w:rsidRDefault="00805731" w:rsidP="00805731">
      <w:pPr>
        <w:pStyle w:val="Prrafodelista"/>
        <w:rPr>
          <w:lang w:val="es-MX"/>
        </w:rPr>
      </w:pPr>
      <w:r>
        <w:rPr>
          <w:lang w:val="es-MX"/>
        </w:rPr>
        <w:t>Componentes:</w:t>
      </w:r>
    </w:p>
    <w:p w14:paraId="36DCF45B" w14:textId="159AF789" w:rsidR="00805731" w:rsidRDefault="00805731" w:rsidP="00805731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>Acceso Remoto: Permitir a los usuarios acceder al sistema desde cualquier ubicación con conexión a internet.</w:t>
      </w:r>
    </w:p>
    <w:p w14:paraId="0E059426" w14:textId="2D43E4E3" w:rsidR="00805731" w:rsidRDefault="00805731" w:rsidP="00805731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>Seguridad de Datos: Implementar medidas de seguridad avanzadas para proteger la integridad y confidencialidad de la información.</w:t>
      </w:r>
    </w:p>
    <w:p w14:paraId="317F5382" w14:textId="26A4042A" w:rsidR="00805731" w:rsidRDefault="00805731" w:rsidP="00805731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>Escalabilidad: Asegurar que el sistema pueda crecer y adaptarse a las necesidades futuras sin comprometer el rendimiento.</w:t>
      </w:r>
    </w:p>
    <w:p w14:paraId="4BD63449" w14:textId="77777777" w:rsidR="00805731" w:rsidRDefault="00805731" w:rsidP="00805731">
      <w:pPr>
        <w:pStyle w:val="Prrafodelista"/>
        <w:rPr>
          <w:lang w:val="es-MX"/>
        </w:rPr>
      </w:pPr>
    </w:p>
    <w:p w14:paraId="5FCE55B0" w14:textId="765C3072" w:rsidR="00805731" w:rsidRDefault="00805731" w:rsidP="00805731">
      <w:pPr>
        <w:pStyle w:val="Prrafodelista"/>
        <w:rPr>
          <w:lang w:val="es-MX"/>
        </w:rPr>
      </w:pPr>
      <w:r>
        <w:rPr>
          <w:lang w:val="es-MX"/>
        </w:rPr>
        <w:t>Beneficios:</w:t>
      </w:r>
    </w:p>
    <w:p w14:paraId="6CCBBAEA" w14:textId="5DEFFD67" w:rsidR="00807539" w:rsidRDefault="00807539" w:rsidP="00807539">
      <w:pPr>
        <w:pStyle w:val="Prrafodelista"/>
        <w:numPr>
          <w:ilvl w:val="0"/>
          <w:numId w:val="7"/>
        </w:numPr>
        <w:rPr>
          <w:lang w:val="es-MX"/>
        </w:rPr>
      </w:pPr>
      <w:r>
        <w:rPr>
          <w:lang w:val="es-MX"/>
        </w:rPr>
        <w:t>Flexibilidad en el acceso a la información.</w:t>
      </w:r>
    </w:p>
    <w:p w14:paraId="5A0AD868" w14:textId="4E62A465" w:rsidR="00807539" w:rsidRDefault="00807539" w:rsidP="00807539">
      <w:pPr>
        <w:pStyle w:val="Prrafodelista"/>
        <w:numPr>
          <w:ilvl w:val="0"/>
          <w:numId w:val="7"/>
        </w:numPr>
        <w:rPr>
          <w:lang w:val="es-MX"/>
        </w:rPr>
      </w:pPr>
      <w:r>
        <w:rPr>
          <w:lang w:val="es-MX"/>
        </w:rPr>
        <w:t>Reducción de costos de infraestructura.</w:t>
      </w:r>
    </w:p>
    <w:p w14:paraId="5451D910" w14:textId="5CF7BA64" w:rsidR="00807539" w:rsidRDefault="00807539" w:rsidP="00807539">
      <w:pPr>
        <w:pStyle w:val="Prrafodelista"/>
        <w:numPr>
          <w:ilvl w:val="0"/>
          <w:numId w:val="7"/>
        </w:numPr>
        <w:rPr>
          <w:lang w:val="es-MX"/>
        </w:rPr>
      </w:pPr>
      <w:r>
        <w:rPr>
          <w:lang w:val="es-MX"/>
        </w:rPr>
        <w:t>Alta disponibilidad y continuidad del negocio.</w:t>
      </w:r>
    </w:p>
    <w:p w14:paraId="3F3A061F" w14:textId="19378EC2" w:rsidR="00807539" w:rsidRDefault="00807539" w:rsidP="00807539">
      <w:pPr>
        <w:pStyle w:val="Prrafodelista"/>
        <w:numPr>
          <w:ilvl w:val="0"/>
          <w:numId w:val="7"/>
        </w:numPr>
        <w:rPr>
          <w:lang w:val="es-MX"/>
        </w:rPr>
      </w:pPr>
      <w:r>
        <w:rPr>
          <w:lang w:val="es-MX"/>
        </w:rPr>
        <w:t>Facilitar actualizaciones y mantenimiento del sistema.</w:t>
      </w:r>
    </w:p>
    <w:p w14:paraId="5C5CB1A0" w14:textId="77777777" w:rsidR="00805731" w:rsidRDefault="00805731" w:rsidP="00805731">
      <w:pPr>
        <w:pStyle w:val="Prrafodelista"/>
        <w:rPr>
          <w:lang w:val="es-MX"/>
        </w:rPr>
      </w:pPr>
    </w:p>
    <w:p w14:paraId="10127550" w14:textId="47FB2072" w:rsidR="002061B2" w:rsidRDefault="002061B2" w:rsidP="002061B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Capacitación y Soporte Continuo.</w:t>
      </w:r>
    </w:p>
    <w:p w14:paraId="72B0E78A" w14:textId="0F00BC36" w:rsidR="00807539" w:rsidRDefault="00807539" w:rsidP="00807539">
      <w:pPr>
        <w:pStyle w:val="Prrafodelista"/>
        <w:rPr>
          <w:lang w:val="es-MX"/>
        </w:rPr>
      </w:pPr>
      <w:r>
        <w:rPr>
          <w:lang w:val="es-MX"/>
        </w:rPr>
        <w:t>Descripción:</w:t>
      </w:r>
    </w:p>
    <w:p w14:paraId="1EF75BB2" w14:textId="49862CEA" w:rsidR="00807539" w:rsidRDefault="00807539" w:rsidP="00807539">
      <w:pPr>
        <w:pStyle w:val="Prrafodelista"/>
        <w:rPr>
          <w:lang w:val="es-MX"/>
        </w:rPr>
      </w:pPr>
      <w:r>
        <w:rPr>
          <w:lang w:val="es-MX"/>
        </w:rPr>
        <w:t>Proporcionar capacitación adecuada y soporte continuo a los usuarios del sistema para garantizar un uso eficiente y eficaz de la nueva plataforma.</w:t>
      </w:r>
    </w:p>
    <w:p w14:paraId="36DAD0D9" w14:textId="77777777" w:rsidR="00807539" w:rsidRDefault="00807539" w:rsidP="00807539">
      <w:pPr>
        <w:pStyle w:val="Prrafodelista"/>
        <w:rPr>
          <w:lang w:val="es-MX"/>
        </w:rPr>
      </w:pPr>
    </w:p>
    <w:p w14:paraId="01FEE4AA" w14:textId="6B96D190" w:rsidR="00807539" w:rsidRDefault="00807539" w:rsidP="00807539">
      <w:pPr>
        <w:pStyle w:val="Prrafodelista"/>
        <w:rPr>
          <w:lang w:val="es-MX"/>
        </w:rPr>
      </w:pPr>
      <w:r>
        <w:rPr>
          <w:lang w:val="es-MX"/>
        </w:rPr>
        <w:t>Componentes:</w:t>
      </w:r>
    </w:p>
    <w:p w14:paraId="56D5D3ED" w14:textId="2379E884" w:rsidR="00807539" w:rsidRDefault="00807539" w:rsidP="00807539">
      <w:pPr>
        <w:pStyle w:val="Prrafodelista"/>
        <w:numPr>
          <w:ilvl w:val="0"/>
          <w:numId w:val="8"/>
        </w:numPr>
        <w:rPr>
          <w:lang w:val="es-MX"/>
        </w:rPr>
      </w:pPr>
      <w:r>
        <w:rPr>
          <w:lang w:val="es-MX"/>
        </w:rPr>
        <w:t>Capacitación Inicial: Sesiones de formación para todos los usuarios sobre el uso del nuevo sistema.</w:t>
      </w:r>
    </w:p>
    <w:p w14:paraId="3B64A20C" w14:textId="65A46E8A" w:rsidR="00807539" w:rsidRDefault="00807539" w:rsidP="00807539">
      <w:pPr>
        <w:pStyle w:val="Prrafodelista"/>
        <w:numPr>
          <w:ilvl w:val="0"/>
          <w:numId w:val="8"/>
        </w:numPr>
        <w:rPr>
          <w:lang w:val="es-MX"/>
        </w:rPr>
      </w:pPr>
      <w:r>
        <w:rPr>
          <w:lang w:val="es-MX"/>
        </w:rPr>
        <w:t>Soporte Técnico: Disponibilidad de soporte del primer y segundo nivel para resolver problemas técnicos y brindar asistencia a los usuarios.</w:t>
      </w:r>
    </w:p>
    <w:p w14:paraId="367282DA" w14:textId="64383206" w:rsidR="00807539" w:rsidRDefault="00807539" w:rsidP="00807539">
      <w:pPr>
        <w:pStyle w:val="Prrafodelista"/>
        <w:numPr>
          <w:ilvl w:val="0"/>
          <w:numId w:val="8"/>
        </w:numPr>
        <w:rPr>
          <w:lang w:val="es-MX"/>
        </w:rPr>
      </w:pPr>
      <w:r>
        <w:rPr>
          <w:lang w:val="es-MX"/>
        </w:rPr>
        <w:t>Actualizaciones y Mantenimiento: Implementación regular de parches t actualizaciones para mantener el sistema seguro y funcional.</w:t>
      </w:r>
    </w:p>
    <w:p w14:paraId="4B13088B" w14:textId="77777777" w:rsidR="00807539" w:rsidRDefault="00807539" w:rsidP="00807539">
      <w:pPr>
        <w:pStyle w:val="Prrafodelista"/>
        <w:rPr>
          <w:lang w:val="es-MX"/>
        </w:rPr>
      </w:pPr>
    </w:p>
    <w:p w14:paraId="6CB87646" w14:textId="2D8367DE" w:rsidR="00807539" w:rsidRDefault="00807539" w:rsidP="00807539">
      <w:pPr>
        <w:pStyle w:val="Prrafodelista"/>
        <w:rPr>
          <w:lang w:val="es-MX"/>
        </w:rPr>
      </w:pPr>
      <w:r>
        <w:rPr>
          <w:lang w:val="es-MX"/>
        </w:rPr>
        <w:lastRenderedPageBreak/>
        <w:t>Beneficios:</w:t>
      </w:r>
    </w:p>
    <w:p w14:paraId="754AAB56" w14:textId="7A514128" w:rsidR="00807539" w:rsidRDefault="00807539" w:rsidP="00807539">
      <w:pPr>
        <w:pStyle w:val="Prrafodelista"/>
        <w:numPr>
          <w:ilvl w:val="0"/>
          <w:numId w:val="9"/>
        </w:numPr>
        <w:rPr>
          <w:lang w:val="es-MX"/>
        </w:rPr>
      </w:pPr>
      <w:r>
        <w:rPr>
          <w:lang w:val="es-MX"/>
        </w:rPr>
        <w:t>Maximizar la adopción del sistema por parte</w:t>
      </w:r>
      <w:r w:rsidR="00BA488A">
        <w:rPr>
          <w:lang w:val="es-MX"/>
        </w:rPr>
        <w:t xml:space="preserve"> de los usuarios.</w:t>
      </w:r>
    </w:p>
    <w:p w14:paraId="48E2892A" w14:textId="31A2A529" w:rsidR="00BA488A" w:rsidRDefault="00BA488A" w:rsidP="00807539">
      <w:pPr>
        <w:pStyle w:val="Prrafodelista"/>
        <w:numPr>
          <w:ilvl w:val="0"/>
          <w:numId w:val="9"/>
        </w:numPr>
        <w:rPr>
          <w:lang w:val="es-MX"/>
        </w:rPr>
      </w:pPr>
      <w:r>
        <w:rPr>
          <w:lang w:val="es-MX"/>
        </w:rPr>
        <w:t>Minimizar el tiempo de inactividad y resolver problemas rápidamente.</w:t>
      </w:r>
    </w:p>
    <w:p w14:paraId="6902FF95" w14:textId="08507CE1" w:rsidR="00BA488A" w:rsidRDefault="00BA488A" w:rsidP="00807539">
      <w:pPr>
        <w:pStyle w:val="Prrafodelista"/>
        <w:numPr>
          <w:ilvl w:val="0"/>
          <w:numId w:val="9"/>
        </w:numPr>
        <w:rPr>
          <w:lang w:val="es-MX"/>
        </w:rPr>
      </w:pPr>
      <w:r>
        <w:rPr>
          <w:lang w:val="es-MX"/>
        </w:rPr>
        <w:t>Hay que asegurar que el sistema se mantenga actualizada y seguro.</w:t>
      </w:r>
    </w:p>
    <w:p w14:paraId="37703479" w14:textId="625540EF" w:rsidR="00BA488A" w:rsidRPr="00BA488A" w:rsidRDefault="00BA488A" w:rsidP="00BA488A">
      <w:pPr>
        <w:rPr>
          <w:lang w:val="es-MX"/>
        </w:rPr>
      </w:pPr>
      <w:r>
        <w:rPr>
          <w:lang w:val="es-MX"/>
        </w:rPr>
        <w:t>Con estas posibles soluciones se puede lograr el objetivo, pero deben ser evaluadas en términos de viabilidad, costos, beneficios y alineación con los objetivos estratégicos de FINDETER. La selección de la solución más adecuada dependerá de un análisis detallado y de la consideración de múltiples enfoques antes de tomar una decisión final.</w:t>
      </w:r>
    </w:p>
    <w:sectPr w:rsidR="00BA488A" w:rsidRPr="00BA4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63B0"/>
    <w:multiLevelType w:val="hybridMultilevel"/>
    <w:tmpl w:val="4FE46E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D10E9"/>
    <w:multiLevelType w:val="hybridMultilevel"/>
    <w:tmpl w:val="C952E72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9D0430"/>
    <w:multiLevelType w:val="hybridMultilevel"/>
    <w:tmpl w:val="BA26FBE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CC00E7"/>
    <w:multiLevelType w:val="hybridMultilevel"/>
    <w:tmpl w:val="7F7E80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A4DF3"/>
    <w:multiLevelType w:val="hybridMultilevel"/>
    <w:tmpl w:val="4156E7A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F921CE"/>
    <w:multiLevelType w:val="hybridMultilevel"/>
    <w:tmpl w:val="2F204B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9D6F1C"/>
    <w:multiLevelType w:val="hybridMultilevel"/>
    <w:tmpl w:val="C324C6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765812"/>
    <w:multiLevelType w:val="hybridMultilevel"/>
    <w:tmpl w:val="C58E73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4B244A"/>
    <w:multiLevelType w:val="hybridMultilevel"/>
    <w:tmpl w:val="EC3094D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7190827">
    <w:abstractNumId w:val="3"/>
  </w:num>
  <w:num w:numId="2" w16cid:durableId="1021394330">
    <w:abstractNumId w:val="8"/>
  </w:num>
  <w:num w:numId="3" w16cid:durableId="706565535">
    <w:abstractNumId w:val="1"/>
  </w:num>
  <w:num w:numId="4" w16cid:durableId="1785349318">
    <w:abstractNumId w:val="2"/>
  </w:num>
  <w:num w:numId="5" w16cid:durableId="1430269222">
    <w:abstractNumId w:val="4"/>
  </w:num>
  <w:num w:numId="6" w16cid:durableId="1357003147">
    <w:abstractNumId w:val="5"/>
  </w:num>
  <w:num w:numId="7" w16cid:durableId="648554113">
    <w:abstractNumId w:val="7"/>
  </w:num>
  <w:num w:numId="8" w16cid:durableId="11032960">
    <w:abstractNumId w:val="6"/>
  </w:num>
  <w:num w:numId="9" w16cid:durableId="59339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3A"/>
    <w:rsid w:val="002061B2"/>
    <w:rsid w:val="00592B1D"/>
    <w:rsid w:val="00805731"/>
    <w:rsid w:val="00807539"/>
    <w:rsid w:val="00BA488A"/>
    <w:rsid w:val="00D8543A"/>
    <w:rsid w:val="00E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F788"/>
  <w15:chartTrackingRefBased/>
  <w15:docId w15:val="{B92A53B6-73AD-4B3B-AF9C-9986E24B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5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5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5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5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5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5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5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5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5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5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5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5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54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54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54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54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54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54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5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5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5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5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5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54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54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54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5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54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54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David Baracaldo Caicedo</dc:creator>
  <cp:keywords/>
  <dc:description/>
  <cp:lastModifiedBy>Johan David Baracaldo Caicedo</cp:lastModifiedBy>
  <cp:revision>2</cp:revision>
  <dcterms:created xsi:type="dcterms:W3CDTF">2024-08-06T03:18:00Z</dcterms:created>
  <dcterms:modified xsi:type="dcterms:W3CDTF">2024-08-06T04:07:00Z</dcterms:modified>
</cp:coreProperties>
</file>