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780A8" w14:textId="739FF565" w:rsidR="00791672" w:rsidRPr="00791672" w:rsidRDefault="00791672" w:rsidP="00791672">
      <w:pPr>
        <w:ind w:left="644" w:hanging="360"/>
        <w:jc w:val="center"/>
        <w:rPr>
          <w:rFonts w:ascii="Georgia" w:hAnsi="Georgia"/>
          <w:sz w:val="36"/>
          <w:szCs w:val="36"/>
        </w:rPr>
      </w:pPr>
      <w:r w:rsidRPr="00791672">
        <w:rPr>
          <w:rFonts w:ascii="Georgia" w:hAnsi="Georgia"/>
          <w:sz w:val="36"/>
          <w:szCs w:val="36"/>
        </w:rPr>
        <w:t>Comprobar la viabilidad de la solución con potenciales usuarios.</w:t>
      </w:r>
    </w:p>
    <w:p w14:paraId="04B14910" w14:textId="77777777" w:rsidR="00791672" w:rsidRPr="00791672" w:rsidRDefault="00791672" w:rsidP="00791672">
      <w:pPr>
        <w:jc w:val="both"/>
        <w:rPr>
          <w:rFonts w:ascii="Georgia" w:hAnsi="Georgia"/>
          <w:b/>
          <w:bCs/>
        </w:rPr>
      </w:pPr>
    </w:p>
    <w:p w14:paraId="36B78AAD" w14:textId="77777777" w:rsidR="00791672" w:rsidRDefault="00791672" w:rsidP="00791672">
      <w:pPr>
        <w:pStyle w:val="Prrafodelista"/>
        <w:ind w:left="644"/>
        <w:jc w:val="both"/>
        <w:rPr>
          <w:rFonts w:ascii="Georgia" w:hAnsi="Georgia"/>
          <w:b/>
          <w:bCs/>
        </w:rPr>
      </w:pPr>
    </w:p>
    <w:p w14:paraId="182D9D06" w14:textId="79129738" w:rsidR="00524888" w:rsidRPr="00791672" w:rsidRDefault="00791672" w:rsidP="00791672">
      <w:pPr>
        <w:ind w:left="644"/>
        <w:jc w:val="both"/>
        <w:rPr>
          <w:rFonts w:ascii="Georgia" w:hAnsi="Georgia"/>
          <w:b/>
          <w:bCs/>
        </w:rPr>
      </w:pPr>
      <w:r w:rsidRPr="00791672">
        <w:rPr>
          <w:rFonts w:ascii="Georgia" w:hAnsi="Georgia"/>
          <w:b/>
          <w:bCs/>
        </w:rPr>
        <w:t>1.</w:t>
      </w:r>
      <w:r>
        <w:rPr>
          <w:rFonts w:ascii="Georgia" w:hAnsi="Georgia"/>
          <w:b/>
          <w:bCs/>
        </w:rPr>
        <w:t xml:space="preserve"> </w:t>
      </w:r>
      <w:r w:rsidR="00524888" w:rsidRPr="00791672">
        <w:rPr>
          <w:rFonts w:ascii="Georgia" w:hAnsi="Georgia"/>
          <w:b/>
          <w:bCs/>
        </w:rPr>
        <w:t xml:space="preserve">Identificar usuarios potenciales y grupos de interés. </w:t>
      </w:r>
    </w:p>
    <w:p w14:paraId="0055EC70" w14:textId="77777777" w:rsidR="00524888" w:rsidRDefault="00524888" w:rsidP="00524888">
      <w:pPr>
        <w:jc w:val="both"/>
        <w:rPr>
          <w:rFonts w:ascii="Georgia" w:hAnsi="Georgia"/>
        </w:rPr>
      </w:pPr>
      <w:r>
        <w:rPr>
          <w:rFonts w:ascii="Georgia" w:hAnsi="Georgia"/>
        </w:rPr>
        <w:t xml:space="preserve"> </w:t>
      </w:r>
      <w:r w:rsidRPr="00524888">
        <w:rPr>
          <w:rFonts w:ascii="Georgia" w:hAnsi="Georgia"/>
          <w:b/>
          <w:bCs/>
        </w:rPr>
        <w:t>Usuarios potenciales</w:t>
      </w:r>
      <w:r w:rsidRPr="00524888">
        <w:rPr>
          <w:rFonts w:ascii="Georgia" w:hAnsi="Georgia"/>
        </w:rPr>
        <w:t>: Identificar a los principales usuarios de la herramienta, como la Secretaría para la Condición de la Mujer, las fuerzas de seguridad, las organizaciones no gubernamentales y las organizaciones comunitarias.</w:t>
      </w:r>
    </w:p>
    <w:p w14:paraId="1D9E2104" w14:textId="77777777" w:rsidR="00524888" w:rsidRDefault="00524888" w:rsidP="00524888">
      <w:pPr>
        <w:jc w:val="both"/>
        <w:rPr>
          <w:rFonts w:ascii="Georgia" w:hAnsi="Georgia"/>
        </w:rPr>
      </w:pPr>
      <w:r w:rsidRPr="00524888">
        <w:rPr>
          <w:rFonts w:ascii="Georgia" w:hAnsi="Georgia"/>
        </w:rPr>
        <w:t xml:space="preserve"> Partes interesadas: incluye a otras partes interesadas que pueden beneficiarse de los datos recopilados, como funcionarios gubernamentales, investigadores y defensores de los derechos humanos. </w:t>
      </w:r>
    </w:p>
    <w:p w14:paraId="642E495B" w14:textId="52F44DD6" w:rsidR="00524888" w:rsidRPr="00791672" w:rsidRDefault="00524888" w:rsidP="00791672">
      <w:pPr>
        <w:pStyle w:val="Prrafodelista"/>
        <w:numPr>
          <w:ilvl w:val="0"/>
          <w:numId w:val="3"/>
        </w:numPr>
        <w:jc w:val="both"/>
        <w:rPr>
          <w:rFonts w:ascii="Georgia" w:hAnsi="Georgia"/>
          <w:b/>
          <w:bCs/>
        </w:rPr>
      </w:pPr>
      <w:r w:rsidRPr="00791672">
        <w:rPr>
          <w:rFonts w:ascii="Georgia" w:hAnsi="Georgia"/>
          <w:b/>
          <w:bCs/>
        </w:rPr>
        <w:t xml:space="preserve"> Determinar los métodos de prueba y evaluación.</w:t>
      </w:r>
    </w:p>
    <w:p w14:paraId="30F37DE1" w14:textId="77777777" w:rsidR="00524888" w:rsidRDefault="00524888" w:rsidP="00524888">
      <w:pPr>
        <w:pStyle w:val="Prrafodelista"/>
        <w:ind w:left="644"/>
        <w:jc w:val="both"/>
        <w:rPr>
          <w:rFonts w:ascii="Georgia" w:hAnsi="Georgia"/>
        </w:rPr>
      </w:pPr>
    </w:p>
    <w:p w14:paraId="4D036CC6" w14:textId="77777777" w:rsidR="00524888" w:rsidRDefault="00524888" w:rsidP="00524888">
      <w:pPr>
        <w:pStyle w:val="Prrafodelista"/>
        <w:ind w:left="644"/>
        <w:jc w:val="both"/>
        <w:rPr>
          <w:rFonts w:ascii="Georgia" w:hAnsi="Georgia"/>
        </w:rPr>
      </w:pPr>
      <w:r w:rsidRPr="00524888">
        <w:rPr>
          <w:rFonts w:ascii="Georgia" w:hAnsi="Georgia"/>
          <w:b/>
          <w:bCs/>
        </w:rPr>
        <w:t xml:space="preserve"> Prueba de usabilidad:</w:t>
      </w:r>
      <w:r>
        <w:rPr>
          <w:rFonts w:ascii="Georgia" w:hAnsi="Georgia"/>
        </w:rPr>
        <w:t xml:space="preserve"> </w:t>
      </w:r>
      <w:r w:rsidRPr="00524888">
        <w:rPr>
          <w:rFonts w:ascii="Georgia" w:hAnsi="Georgia"/>
        </w:rPr>
        <w:t>Ejecutar pruebas de usabilidad con usuarios reales para evaluar la eficacia de la interfaz de usuario y los elementos visuales. Utilice técnicas como "test de usuario silencioso" para permitir que los usuarios realicen tareas mientras monitorean su interacción con la herramienta.</w:t>
      </w:r>
    </w:p>
    <w:p w14:paraId="5A0BC827" w14:textId="77777777" w:rsidR="00524888" w:rsidRPr="00524888" w:rsidRDefault="00524888" w:rsidP="00524888">
      <w:pPr>
        <w:pStyle w:val="Prrafodelista"/>
        <w:ind w:left="644"/>
        <w:jc w:val="both"/>
        <w:rPr>
          <w:rFonts w:ascii="Georgia" w:hAnsi="Georgia"/>
          <w:b/>
          <w:bCs/>
        </w:rPr>
      </w:pPr>
    </w:p>
    <w:p w14:paraId="0A6DC4CC" w14:textId="77777777" w:rsidR="00524888" w:rsidRDefault="00524888" w:rsidP="00524888">
      <w:pPr>
        <w:pStyle w:val="Prrafodelista"/>
        <w:ind w:left="644"/>
        <w:jc w:val="both"/>
        <w:rPr>
          <w:rFonts w:ascii="Georgia" w:hAnsi="Georgia"/>
        </w:rPr>
      </w:pPr>
      <w:r w:rsidRPr="00524888">
        <w:rPr>
          <w:rFonts w:ascii="Georgia" w:hAnsi="Georgia"/>
          <w:b/>
          <w:bCs/>
        </w:rPr>
        <w:t xml:space="preserve"> prueba de trabajo:</w:t>
      </w:r>
      <w:r>
        <w:rPr>
          <w:rFonts w:ascii="Georgia" w:hAnsi="Georgia"/>
        </w:rPr>
        <w:t xml:space="preserve"> </w:t>
      </w:r>
      <w:r w:rsidRPr="00524888">
        <w:rPr>
          <w:rFonts w:ascii="Georgia" w:hAnsi="Georgia"/>
        </w:rPr>
        <w:t xml:space="preserve">Asegúrese de que todas las funciones de recopilación, visualización y filtración de datos funcionen correctamente. La prueba muestra la precisión de los datos y la capacidad de la herramienta para manejar diferentes tamaños de datos. </w:t>
      </w:r>
    </w:p>
    <w:p w14:paraId="5A0DD768" w14:textId="77777777" w:rsidR="00524888" w:rsidRPr="00524888" w:rsidRDefault="00524888" w:rsidP="00524888">
      <w:pPr>
        <w:pStyle w:val="Prrafodelista"/>
        <w:ind w:left="644"/>
        <w:jc w:val="both"/>
        <w:rPr>
          <w:rFonts w:ascii="Georgia" w:hAnsi="Georgia"/>
          <w:b/>
          <w:bCs/>
        </w:rPr>
      </w:pPr>
    </w:p>
    <w:p w14:paraId="10BCB8F8" w14:textId="77777777" w:rsidR="00524888" w:rsidRDefault="00524888" w:rsidP="00524888">
      <w:pPr>
        <w:pStyle w:val="Prrafodelista"/>
        <w:ind w:left="644"/>
        <w:jc w:val="both"/>
        <w:rPr>
          <w:rFonts w:ascii="Georgia" w:hAnsi="Georgia"/>
        </w:rPr>
      </w:pPr>
      <w:r w:rsidRPr="00524888">
        <w:rPr>
          <w:rFonts w:ascii="Georgia" w:hAnsi="Georgia"/>
          <w:b/>
          <w:bCs/>
        </w:rPr>
        <w:t>Encuestas y entrevistas:</w:t>
      </w:r>
      <w:r>
        <w:rPr>
          <w:rFonts w:ascii="Georgia" w:hAnsi="Georgia"/>
        </w:rPr>
        <w:t xml:space="preserve"> </w:t>
      </w:r>
      <w:r w:rsidRPr="00524888">
        <w:rPr>
          <w:rFonts w:ascii="Georgia" w:hAnsi="Georgia"/>
        </w:rPr>
        <w:t>Realizar encuestas para recoger comentarios sobre la utilidad de la herramienta, la importancia de la información proporcionada, y los elementos visuales. Realice entrevistas en profundidad con un grupo seleccionado de usuarios para aprender más sobre sus experiencias y necesidades.</w:t>
      </w:r>
    </w:p>
    <w:p w14:paraId="21D641F0" w14:textId="77777777" w:rsidR="00524888" w:rsidRPr="00524888" w:rsidRDefault="00524888" w:rsidP="00524888">
      <w:pPr>
        <w:pStyle w:val="Prrafodelista"/>
        <w:ind w:left="644"/>
        <w:jc w:val="both"/>
        <w:rPr>
          <w:rFonts w:ascii="Georgia" w:hAnsi="Georgia"/>
          <w:b/>
          <w:bCs/>
        </w:rPr>
      </w:pPr>
    </w:p>
    <w:p w14:paraId="55ABB374" w14:textId="15B7C738" w:rsidR="00524888" w:rsidRPr="00791672" w:rsidRDefault="00524888" w:rsidP="00791672">
      <w:pPr>
        <w:pStyle w:val="Prrafodelista"/>
        <w:numPr>
          <w:ilvl w:val="0"/>
          <w:numId w:val="3"/>
        </w:numPr>
        <w:jc w:val="both"/>
        <w:rPr>
          <w:rFonts w:ascii="Georgia" w:hAnsi="Georgia"/>
          <w:b/>
          <w:bCs/>
        </w:rPr>
      </w:pPr>
      <w:r w:rsidRPr="00791672">
        <w:rPr>
          <w:rFonts w:ascii="Georgia" w:hAnsi="Georgia"/>
          <w:b/>
          <w:bCs/>
        </w:rPr>
        <w:t>Recopilar y analizar opiniones. Recopilar datos de prueba:</w:t>
      </w:r>
    </w:p>
    <w:p w14:paraId="7101DEA8" w14:textId="77777777" w:rsidR="00524888" w:rsidRDefault="00524888" w:rsidP="00524888">
      <w:pPr>
        <w:jc w:val="both"/>
        <w:rPr>
          <w:rFonts w:ascii="Georgia" w:hAnsi="Georgia"/>
        </w:rPr>
      </w:pPr>
      <w:r w:rsidRPr="00524888">
        <w:rPr>
          <w:rFonts w:ascii="Georgia" w:hAnsi="Georgia"/>
        </w:rPr>
        <w:t>Comentarios de documentos durante las pruebas de usabilidad, así como comentarios y sugerencias recibidos durante las encuestas y entrevistas.</w:t>
      </w:r>
    </w:p>
    <w:p w14:paraId="7DB44135" w14:textId="77777777" w:rsidR="00524888" w:rsidRDefault="00524888" w:rsidP="00524888">
      <w:pPr>
        <w:jc w:val="both"/>
        <w:rPr>
          <w:rFonts w:ascii="Georgia" w:hAnsi="Georgia"/>
        </w:rPr>
      </w:pPr>
      <w:r w:rsidRPr="00524888">
        <w:rPr>
          <w:rFonts w:ascii="Georgia" w:hAnsi="Georgia"/>
        </w:rPr>
        <w:t xml:space="preserve"> análisis de datos:</w:t>
      </w:r>
      <w:r>
        <w:rPr>
          <w:rFonts w:ascii="Georgia" w:hAnsi="Georgia"/>
        </w:rPr>
        <w:t xml:space="preserve"> </w:t>
      </w:r>
      <w:r w:rsidRPr="00524888">
        <w:rPr>
          <w:rFonts w:ascii="Georgia" w:hAnsi="Georgia"/>
        </w:rPr>
        <w:t xml:space="preserve">Analizar la retroalimentación para identificar tendencias, debilidades comunes y áreas de mejora. Prioriza las mejoras basadas en su impacto en la usabilidad, la funcionalidad y la satisfacción del usuario. </w:t>
      </w:r>
    </w:p>
    <w:p w14:paraId="544BA182" w14:textId="747FCF24" w:rsidR="00524888" w:rsidRPr="00791672" w:rsidRDefault="00524888" w:rsidP="00791672">
      <w:pPr>
        <w:pStyle w:val="Prrafodelista"/>
        <w:numPr>
          <w:ilvl w:val="0"/>
          <w:numId w:val="3"/>
        </w:numPr>
        <w:jc w:val="both"/>
        <w:rPr>
          <w:rFonts w:ascii="Georgia" w:hAnsi="Georgia"/>
          <w:b/>
          <w:bCs/>
        </w:rPr>
      </w:pPr>
      <w:r w:rsidRPr="00791672">
        <w:rPr>
          <w:rFonts w:ascii="Georgia" w:hAnsi="Georgia"/>
          <w:b/>
          <w:bCs/>
        </w:rPr>
        <w:lastRenderedPageBreak/>
        <w:t xml:space="preserve">Mejora iterativa. </w:t>
      </w:r>
    </w:p>
    <w:p w14:paraId="3CB083CB" w14:textId="48196AC7" w:rsidR="00524888" w:rsidRPr="00524888" w:rsidRDefault="00524888" w:rsidP="00524888">
      <w:pPr>
        <w:pStyle w:val="Prrafodelista"/>
        <w:ind w:left="644"/>
        <w:jc w:val="both"/>
        <w:rPr>
          <w:rFonts w:ascii="Georgia" w:hAnsi="Georgia"/>
        </w:rPr>
      </w:pPr>
      <w:r>
        <w:rPr>
          <w:rFonts w:ascii="Georgia" w:hAnsi="Georgia"/>
        </w:rPr>
        <w:t>I</w:t>
      </w:r>
      <w:r w:rsidRPr="00524888">
        <w:rPr>
          <w:rFonts w:ascii="Georgia" w:hAnsi="Georgia"/>
          <w:b/>
          <w:bCs/>
        </w:rPr>
        <w:t>nterpretación de mejoras</w:t>
      </w:r>
      <w:r>
        <w:rPr>
          <w:rFonts w:ascii="Georgia" w:hAnsi="Georgia"/>
        </w:rPr>
        <w:t xml:space="preserve">: </w:t>
      </w:r>
      <w:r w:rsidRPr="00524888">
        <w:rPr>
          <w:rFonts w:ascii="Georgia" w:hAnsi="Georgia"/>
        </w:rPr>
        <w:t>Los ajustes a la interfaz de usuario, funcionalidad y elementos visuales se hacen sobre la base de los comentarios recibidos. Solucionar problemas técnicos descubiertos durante las pruebas y mejorar la disponibilidad de herramientas. Repetir la prueba:</w:t>
      </w:r>
    </w:p>
    <w:p w14:paraId="5ABCDF6E" w14:textId="77777777" w:rsidR="00524888" w:rsidRPr="00524888" w:rsidRDefault="00524888" w:rsidP="00524888">
      <w:pPr>
        <w:jc w:val="both"/>
        <w:rPr>
          <w:rFonts w:ascii="Georgia" w:hAnsi="Georgia"/>
        </w:rPr>
      </w:pPr>
    </w:p>
    <w:p w14:paraId="15DA0F48" w14:textId="77777777" w:rsidR="00524888" w:rsidRDefault="00524888" w:rsidP="00524888">
      <w:pPr>
        <w:jc w:val="both"/>
        <w:rPr>
          <w:rFonts w:ascii="Georgia" w:hAnsi="Georgia"/>
        </w:rPr>
      </w:pPr>
      <w:r w:rsidRPr="00524888">
        <w:rPr>
          <w:rFonts w:ascii="Georgia" w:hAnsi="Georgia"/>
        </w:rPr>
        <w:t xml:space="preserve">Después de la implementación, repita las pruebas de funcionalidad y usabilidad para verificar la eficacia y la aceptación del usuario. Sigue repitiendo el diseño y la funcionalidad hasta que alcance una versión con la que esté satisfecho. </w:t>
      </w:r>
    </w:p>
    <w:p w14:paraId="4AAA812C" w14:textId="77777777" w:rsidR="00524888" w:rsidRPr="00524888" w:rsidRDefault="00524888" w:rsidP="00791672">
      <w:pPr>
        <w:pStyle w:val="Prrafodelista"/>
        <w:numPr>
          <w:ilvl w:val="0"/>
          <w:numId w:val="3"/>
        </w:numPr>
        <w:jc w:val="both"/>
        <w:rPr>
          <w:rFonts w:ascii="Georgia" w:hAnsi="Georgia"/>
          <w:b/>
          <w:bCs/>
        </w:rPr>
      </w:pPr>
      <w:r w:rsidRPr="00524888">
        <w:rPr>
          <w:rFonts w:ascii="Georgia" w:hAnsi="Georgia"/>
          <w:b/>
          <w:bCs/>
        </w:rPr>
        <w:t xml:space="preserve">Planificación de lanzamiento y aprobación final. </w:t>
      </w:r>
    </w:p>
    <w:p w14:paraId="15A2D4DE" w14:textId="77777777" w:rsidR="00524888" w:rsidRDefault="00524888" w:rsidP="00524888">
      <w:pPr>
        <w:pStyle w:val="Prrafodelista"/>
        <w:ind w:left="644"/>
        <w:jc w:val="both"/>
        <w:rPr>
          <w:rFonts w:ascii="Georgia" w:hAnsi="Georgia"/>
        </w:rPr>
      </w:pPr>
    </w:p>
    <w:p w14:paraId="1AD47341" w14:textId="0A2A58F1" w:rsidR="00524888" w:rsidRPr="00524888" w:rsidRDefault="00524888" w:rsidP="00524888">
      <w:pPr>
        <w:pStyle w:val="Prrafodelista"/>
        <w:ind w:left="644"/>
        <w:jc w:val="both"/>
        <w:rPr>
          <w:rFonts w:ascii="Georgia" w:hAnsi="Georgia"/>
        </w:rPr>
      </w:pPr>
      <w:r w:rsidRPr="00524888">
        <w:rPr>
          <w:rFonts w:ascii="Georgia" w:hAnsi="Georgia"/>
          <w:b/>
          <w:bCs/>
        </w:rPr>
        <w:t>Aprobación final:</w:t>
      </w:r>
      <w:r w:rsidRPr="00524888">
        <w:rPr>
          <w:rFonts w:ascii="Georgia" w:hAnsi="Georgia"/>
        </w:rPr>
        <w:t xml:space="preserve"> Realice la validación final con un grupo más amplio de usuarios potenciales para asegurarse de que la herramienta cumpla con los objetivos iniciales y las necesidades del mercado. Documentación y capacitación:</w:t>
      </w:r>
    </w:p>
    <w:p w14:paraId="6356347E" w14:textId="77777777" w:rsidR="00524888" w:rsidRPr="00524888" w:rsidRDefault="00524888" w:rsidP="00524888">
      <w:pPr>
        <w:jc w:val="both"/>
        <w:rPr>
          <w:rFonts w:ascii="Georgia" w:hAnsi="Georgia"/>
        </w:rPr>
      </w:pPr>
      <w:r w:rsidRPr="00524888">
        <w:rPr>
          <w:rFonts w:ascii="Georgia" w:hAnsi="Georgia"/>
        </w:rPr>
        <w:t>Prepara documentación detallada sobre cómo utilizar la herramienta y proporcione capacitación a los usuarios finales. Iniciar la planificación:</w:t>
      </w:r>
    </w:p>
    <w:p w14:paraId="4BEED66D" w14:textId="7D28A23B" w:rsidR="00524888" w:rsidRPr="00524888" w:rsidRDefault="00524888" w:rsidP="00524888">
      <w:pPr>
        <w:jc w:val="both"/>
        <w:rPr>
          <w:rFonts w:ascii="Georgia" w:hAnsi="Georgia"/>
        </w:rPr>
      </w:pPr>
      <w:r w:rsidRPr="00524888">
        <w:rPr>
          <w:rFonts w:ascii="Georgia" w:hAnsi="Georgia"/>
        </w:rPr>
        <w:t>Planificación del lanzamiento oficial de la herramienta, incluidas campañas de sensibilización y educación para asegurar su uso efectivo.</w:t>
      </w:r>
    </w:p>
    <w:sectPr w:rsidR="00524888" w:rsidRPr="005248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CF447F"/>
    <w:multiLevelType w:val="hybridMultilevel"/>
    <w:tmpl w:val="E3305A1E"/>
    <w:lvl w:ilvl="0" w:tplc="509269E4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5" w:hanging="360"/>
      </w:pPr>
    </w:lvl>
    <w:lvl w:ilvl="2" w:tplc="240A001B" w:tentative="1">
      <w:start w:val="1"/>
      <w:numFmt w:val="lowerRoman"/>
      <w:lvlText w:val="%3."/>
      <w:lvlJc w:val="right"/>
      <w:pPr>
        <w:ind w:left="2225" w:hanging="180"/>
      </w:pPr>
    </w:lvl>
    <w:lvl w:ilvl="3" w:tplc="240A000F" w:tentative="1">
      <w:start w:val="1"/>
      <w:numFmt w:val="decimal"/>
      <w:lvlText w:val="%4."/>
      <w:lvlJc w:val="left"/>
      <w:pPr>
        <w:ind w:left="2945" w:hanging="360"/>
      </w:pPr>
    </w:lvl>
    <w:lvl w:ilvl="4" w:tplc="240A0019" w:tentative="1">
      <w:start w:val="1"/>
      <w:numFmt w:val="lowerLetter"/>
      <w:lvlText w:val="%5."/>
      <w:lvlJc w:val="left"/>
      <w:pPr>
        <w:ind w:left="3665" w:hanging="360"/>
      </w:pPr>
    </w:lvl>
    <w:lvl w:ilvl="5" w:tplc="240A001B" w:tentative="1">
      <w:start w:val="1"/>
      <w:numFmt w:val="lowerRoman"/>
      <w:lvlText w:val="%6."/>
      <w:lvlJc w:val="right"/>
      <w:pPr>
        <w:ind w:left="4385" w:hanging="180"/>
      </w:pPr>
    </w:lvl>
    <w:lvl w:ilvl="6" w:tplc="240A000F" w:tentative="1">
      <w:start w:val="1"/>
      <w:numFmt w:val="decimal"/>
      <w:lvlText w:val="%7."/>
      <w:lvlJc w:val="left"/>
      <w:pPr>
        <w:ind w:left="5105" w:hanging="360"/>
      </w:pPr>
    </w:lvl>
    <w:lvl w:ilvl="7" w:tplc="240A0019" w:tentative="1">
      <w:start w:val="1"/>
      <w:numFmt w:val="lowerLetter"/>
      <w:lvlText w:val="%8."/>
      <w:lvlJc w:val="left"/>
      <w:pPr>
        <w:ind w:left="5825" w:hanging="360"/>
      </w:pPr>
    </w:lvl>
    <w:lvl w:ilvl="8" w:tplc="2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371904CD"/>
    <w:multiLevelType w:val="hybridMultilevel"/>
    <w:tmpl w:val="8764ADFE"/>
    <w:lvl w:ilvl="0" w:tplc="BE7895B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24" w:hanging="360"/>
      </w:pPr>
    </w:lvl>
    <w:lvl w:ilvl="2" w:tplc="240A001B" w:tentative="1">
      <w:start w:val="1"/>
      <w:numFmt w:val="lowerRoman"/>
      <w:lvlText w:val="%3."/>
      <w:lvlJc w:val="right"/>
      <w:pPr>
        <w:ind w:left="2444" w:hanging="180"/>
      </w:pPr>
    </w:lvl>
    <w:lvl w:ilvl="3" w:tplc="240A000F" w:tentative="1">
      <w:start w:val="1"/>
      <w:numFmt w:val="decimal"/>
      <w:lvlText w:val="%4."/>
      <w:lvlJc w:val="left"/>
      <w:pPr>
        <w:ind w:left="3164" w:hanging="360"/>
      </w:pPr>
    </w:lvl>
    <w:lvl w:ilvl="4" w:tplc="240A0019" w:tentative="1">
      <w:start w:val="1"/>
      <w:numFmt w:val="lowerLetter"/>
      <w:lvlText w:val="%5."/>
      <w:lvlJc w:val="left"/>
      <w:pPr>
        <w:ind w:left="3884" w:hanging="360"/>
      </w:pPr>
    </w:lvl>
    <w:lvl w:ilvl="5" w:tplc="240A001B" w:tentative="1">
      <w:start w:val="1"/>
      <w:numFmt w:val="lowerRoman"/>
      <w:lvlText w:val="%6."/>
      <w:lvlJc w:val="right"/>
      <w:pPr>
        <w:ind w:left="4604" w:hanging="180"/>
      </w:pPr>
    </w:lvl>
    <w:lvl w:ilvl="6" w:tplc="240A000F" w:tentative="1">
      <w:start w:val="1"/>
      <w:numFmt w:val="decimal"/>
      <w:lvlText w:val="%7."/>
      <w:lvlJc w:val="left"/>
      <w:pPr>
        <w:ind w:left="5324" w:hanging="360"/>
      </w:pPr>
    </w:lvl>
    <w:lvl w:ilvl="7" w:tplc="240A0019" w:tentative="1">
      <w:start w:val="1"/>
      <w:numFmt w:val="lowerLetter"/>
      <w:lvlText w:val="%8."/>
      <w:lvlJc w:val="left"/>
      <w:pPr>
        <w:ind w:left="6044" w:hanging="360"/>
      </w:pPr>
    </w:lvl>
    <w:lvl w:ilvl="8" w:tplc="2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E6530F5"/>
    <w:multiLevelType w:val="hybridMultilevel"/>
    <w:tmpl w:val="CCF2D98C"/>
    <w:lvl w:ilvl="0" w:tplc="240A000F">
      <w:start w:val="1"/>
      <w:numFmt w:val="decimal"/>
      <w:lvlText w:val="%1."/>
      <w:lvlJc w:val="left"/>
      <w:pPr>
        <w:ind w:left="785" w:hanging="360"/>
      </w:pPr>
    </w:lvl>
    <w:lvl w:ilvl="1" w:tplc="240A0019" w:tentative="1">
      <w:start w:val="1"/>
      <w:numFmt w:val="lowerLetter"/>
      <w:lvlText w:val="%2."/>
      <w:lvlJc w:val="left"/>
      <w:pPr>
        <w:ind w:left="1581" w:hanging="360"/>
      </w:pPr>
    </w:lvl>
    <w:lvl w:ilvl="2" w:tplc="240A001B" w:tentative="1">
      <w:start w:val="1"/>
      <w:numFmt w:val="lowerRoman"/>
      <w:lvlText w:val="%3."/>
      <w:lvlJc w:val="right"/>
      <w:pPr>
        <w:ind w:left="2301" w:hanging="180"/>
      </w:pPr>
    </w:lvl>
    <w:lvl w:ilvl="3" w:tplc="240A000F" w:tentative="1">
      <w:start w:val="1"/>
      <w:numFmt w:val="decimal"/>
      <w:lvlText w:val="%4."/>
      <w:lvlJc w:val="left"/>
      <w:pPr>
        <w:ind w:left="3021" w:hanging="360"/>
      </w:pPr>
    </w:lvl>
    <w:lvl w:ilvl="4" w:tplc="240A0019" w:tentative="1">
      <w:start w:val="1"/>
      <w:numFmt w:val="lowerLetter"/>
      <w:lvlText w:val="%5."/>
      <w:lvlJc w:val="left"/>
      <w:pPr>
        <w:ind w:left="3741" w:hanging="360"/>
      </w:pPr>
    </w:lvl>
    <w:lvl w:ilvl="5" w:tplc="240A001B" w:tentative="1">
      <w:start w:val="1"/>
      <w:numFmt w:val="lowerRoman"/>
      <w:lvlText w:val="%6."/>
      <w:lvlJc w:val="right"/>
      <w:pPr>
        <w:ind w:left="4461" w:hanging="180"/>
      </w:pPr>
    </w:lvl>
    <w:lvl w:ilvl="6" w:tplc="240A000F" w:tentative="1">
      <w:start w:val="1"/>
      <w:numFmt w:val="decimal"/>
      <w:lvlText w:val="%7."/>
      <w:lvlJc w:val="left"/>
      <w:pPr>
        <w:ind w:left="5181" w:hanging="360"/>
      </w:pPr>
    </w:lvl>
    <w:lvl w:ilvl="7" w:tplc="240A0019" w:tentative="1">
      <w:start w:val="1"/>
      <w:numFmt w:val="lowerLetter"/>
      <w:lvlText w:val="%8."/>
      <w:lvlJc w:val="left"/>
      <w:pPr>
        <w:ind w:left="5901" w:hanging="360"/>
      </w:pPr>
    </w:lvl>
    <w:lvl w:ilvl="8" w:tplc="240A001B" w:tentative="1">
      <w:start w:val="1"/>
      <w:numFmt w:val="lowerRoman"/>
      <w:lvlText w:val="%9."/>
      <w:lvlJc w:val="right"/>
      <w:pPr>
        <w:ind w:left="6621" w:hanging="180"/>
      </w:pPr>
    </w:lvl>
  </w:abstractNum>
  <w:num w:numId="1" w16cid:durableId="755443782">
    <w:abstractNumId w:val="2"/>
  </w:num>
  <w:num w:numId="2" w16cid:durableId="997419924">
    <w:abstractNumId w:val="1"/>
  </w:num>
  <w:num w:numId="3" w16cid:durableId="735399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888"/>
    <w:rsid w:val="00331048"/>
    <w:rsid w:val="00524888"/>
    <w:rsid w:val="00791672"/>
    <w:rsid w:val="00A5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8E517"/>
  <w15:chartTrackingRefBased/>
  <w15:docId w15:val="{6E98A503-83B9-4F72-8788-289F7A8A0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248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248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48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248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248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248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248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248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248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248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248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5248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2488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2488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2488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2488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2488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2488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248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248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248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248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248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488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2488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2488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248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2488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248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40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461</Words>
  <Characters>2540</Characters>
  <Application>Microsoft Office Word</Application>
  <DocSecurity>0</DocSecurity>
  <Lines>21</Lines>
  <Paragraphs>5</Paragraphs>
  <ScaleCrop>false</ScaleCrop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BRAYNER STIVEN TROCHEZ ORDOÑEZ</dc:creator>
  <cp:keywords/>
  <dc:description/>
  <cp:lastModifiedBy>BRAYNER STIVEN TROCHEZ ORDOÑEZ</cp:lastModifiedBy>
  <cp:revision>2</cp:revision>
  <dcterms:created xsi:type="dcterms:W3CDTF">2024-07-24T20:13:00Z</dcterms:created>
  <dcterms:modified xsi:type="dcterms:W3CDTF">2024-07-24T20:13:00Z</dcterms:modified>
</cp:coreProperties>
</file>